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1D30D3" w:rsidP="00286F9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CD5546" w:rsidRPr="00CD5546" w:rsidRDefault="00CD5546" w:rsidP="00467D97">
      <w:pPr>
        <w:pStyle w:val="af2"/>
        <w:ind w:firstLine="0"/>
        <w:rPr>
          <w:rFonts w:ascii="Times New Roman" w:hAnsi="Times New Roman"/>
          <w:b/>
          <w:sz w:val="28"/>
          <w:szCs w:val="28"/>
        </w:rPr>
      </w:pPr>
      <w:r w:rsidRPr="00CD5546">
        <w:rPr>
          <w:rFonts w:ascii="Times New Roman" w:hAnsi="Times New Roman"/>
          <w:b/>
          <w:sz w:val="28"/>
          <w:szCs w:val="28"/>
        </w:rPr>
        <w:t>СОВЕТ ГРИШКОВСКОГО СЕЛЬСКОГО ПОСЕЛЕНИЯ</w:t>
      </w:r>
      <w:r w:rsidRPr="00CD5546">
        <w:rPr>
          <w:rFonts w:ascii="Times New Roman" w:hAnsi="Times New Roman"/>
          <w:b/>
          <w:sz w:val="28"/>
          <w:szCs w:val="28"/>
        </w:rPr>
        <w:br/>
        <w:t>КАЛИНИНСКОГО РАЙОНА</w:t>
      </w:r>
    </w:p>
    <w:p w:rsidR="00CD5546" w:rsidRPr="00CD5546" w:rsidRDefault="00CD5546" w:rsidP="00CD5546">
      <w:pPr>
        <w:pStyle w:val="af2"/>
        <w:rPr>
          <w:rFonts w:ascii="Times New Roman" w:hAnsi="Times New Roman"/>
          <w:noProof/>
          <w:sz w:val="28"/>
          <w:szCs w:val="28"/>
        </w:rPr>
      </w:pPr>
    </w:p>
    <w:p w:rsidR="00CD5546" w:rsidRPr="00CD5546" w:rsidRDefault="00CD5546" w:rsidP="00CD5546">
      <w:pPr>
        <w:pStyle w:val="af2"/>
        <w:ind w:firstLine="0"/>
        <w:rPr>
          <w:rFonts w:ascii="Times New Roman" w:hAnsi="Times New Roman"/>
          <w:b/>
          <w:sz w:val="32"/>
          <w:szCs w:val="32"/>
        </w:rPr>
      </w:pPr>
      <w:r w:rsidRPr="00CD5546">
        <w:rPr>
          <w:rFonts w:ascii="Times New Roman" w:hAnsi="Times New Roman"/>
          <w:b/>
          <w:sz w:val="32"/>
          <w:szCs w:val="32"/>
        </w:rPr>
        <w:t>РЕШЕНИЕ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CD5546" w:rsidRPr="00CD5546" w:rsidTr="0078431B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D5546" w:rsidRPr="00CD5546" w:rsidRDefault="00CD5546" w:rsidP="0078431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CD5546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D554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546" w:rsidRDefault="00CD5546" w:rsidP="00CD5546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546" w:rsidRPr="00CD5546" w:rsidRDefault="00CD5546" w:rsidP="00CD5546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5546"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D5546" w:rsidRPr="00CD5546" w:rsidRDefault="00CD5546" w:rsidP="0078431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D5546" w:rsidRPr="00CD5546" w:rsidRDefault="00CD5546" w:rsidP="0078431B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CD55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546" w:rsidRDefault="00CD5546" w:rsidP="00CD5546">
            <w:pPr>
              <w:pStyle w:val="af2"/>
              <w:ind w:left="-131" w:firstLine="85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D5546" w:rsidRPr="00CD5546" w:rsidRDefault="00CD5546" w:rsidP="00CD5546">
            <w:pPr>
              <w:pStyle w:val="af2"/>
              <w:ind w:left="-131" w:firstLine="85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D554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F1AA5" w:rsidRPr="00CD5546" w:rsidRDefault="00CD5546" w:rsidP="009E4BAF">
      <w:pPr>
        <w:jc w:val="center"/>
        <w:rPr>
          <w:szCs w:val="28"/>
        </w:rPr>
      </w:pPr>
      <w:r w:rsidRPr="00CD5546">
        <w:rPr>
          <w:szCs w:val="28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CD5546" w:rsidRPr="00B259E1" w:rsidRDefault="00CD5546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31AF3" w:rsidRDefault="00431AF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утратившими силу </w:t>
      </w:r>
    </w:p>
    <w:p w:rsidR="00431AF3" w:rsidRDefault="00431AF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некоторых правовых актов </w:t>
      </w:r>
      <w:r w:rsidR="001D30D3" w:rsidRPr="00F776FD">
        <w:rPr>
          <w:b/>
          <w:bCs/>
          <w:szCs w:val="28"/>
        </w:rPr>
        <w:t xml:space="preserve">Совета </w:t>
      </w:r>
    </w:p>
    <w:p w:rsidR="00431AF3" w:rsidRDefault="001D30D3" w:rsidP="00431AF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</w:p>
    <w:p w:rsidR="003F1AA5" w:rsidRPr="001D30D3" w:rsidRDefault="001D30D3" w:rsidP="00431AF3">
      <w:pPr>
        <w:jc w:val="center"/>
        <w:rPr>
          <w:b/>
          <w:szCs w:val="28"/>
        </w:rPr>
      </w:pPr>
      <w:r>
        <w:rPr>
          <w:b/>
          <w:bCs/>
          <w:szCs w:val="28"/>
        </w:rPr>
        <w:t>Калининского</w:t>
      </w:r>
      <w:r w:rsidRPr="00F776FD">
        <w:rPr>
          <w:b/>
          <w:bCs/>
          <w:szCs w:val="28"/>
        </w:rPr>
        <w:t xml:space="preserve"> района </w:t>
      </w:r>
    </w:p>
    <w:p w:rsidR="003F1AA5" w:rsidRPr="00CD5546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546" w:rsidRPr="00CD5546" w:rsidRDefault="00CD5546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CD5546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431AF3" w:rsidRDefault="00431AF3" w:rsidP="00286F92">
      <w:pPr>
        <w:tabs>
          <w:tab w:val="left" w:pos="900"/>
        </w:tabs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Р</w:t>
      </w:r>
      <w:r w:rsidR="00DD3FAE">
        <w:rPr>
          <w:szCs w:val="28"/>
        </w:rPr>
        <w:t>уководствуясь</w:t>
      </w:r>
      <w:r>
        <w:rPr>
          <w:szCs w:val="28"/>
        </w:rPr>
        <w:t xml:space="preserve"> постановлением администрации муниципального образ</w:t>
      </w:r>
      <w:r>
        <w:rPr>
          <w:szCs w:val="28"/>
        </w:rPr>
        <w:t>о</w:t>
      </w:r>
      <w:r>
        <w:rPr>
          <w:szCs w:val="28"/>
        </w:rPr>
        <w:t xml:space="preserve">вания Калининский район от 26 ноября 2019 года № 1276 </w:t>
      </w:r>
      <w:r w:rsidRPr="008176BB">
        <w:rPr>
          <w:rStyle w:val="af6"/>
          <w:b w:val="0"/>
          <w:bCs/>
        </w:rPr>
        <w:t>"</w:t>
      </w:r>
      <w:r>
        <w:rPr>
          <w:szCs w:val="28"/>
        </w:rPr>
        <w:t>Об определении границ прилегающих к некоторым организациям и объектам территорий, на к</w:t>
      </w:r>
      <w:r>
        <w:rPr>
          <w:szCs w:val="28"/>
        </w:rPr>
        <w:t>о</w:t>
      </w:r>
      <w:r>
        <w:rPr>
          <w:szCs w:val="28"/>
        </w:rPr>
        <w:t>торых не допускается розничная продажа алкогольной продукции, на террит</w:t>
      </w:r>
      <w:r>
        <w:rPr>
          <w:szCs w:val="28"/>
        </w:rPr>
        <w:t>о</w:t>
      </w:r>
      <w:r>
        <w:rPr>
          <w:szCs w:val="28"/>
        </w:rPr>
        <w:t>рии муниципального образования Калининский район</w:t>
      </w:r>
      <w:r w:rsidRPr="008176BB">
        <w:rPr>
          <w:rStyle w:val="af6"/>
          <w:b w:val="0"/>
          <w:bCs/>
        </w:rPr>
        <w:t>"</w:t>
      </w:r>
      <w:r>
        <w:rPr>
          <w:rStyle w:val="af6"/>
          <w:b w:val="0"/>
          <w:bCs/>
        </w:rPr>
        <w:t>,</w:t>
      </w:r>
      <w:r>
        <w:rPr>
          <w:szCs w:val="28"/>
        </w:rPr>
        <w:t xml:space="preserve"> </w:t>
      </w:r>
      <w:r w:rsidR="00DD3FAE">
        <w:rPr>
          <w:szCs w:val="28"/>
        </w:rPr>
        <w:t>У</w:t>
      </w:r>
      <w:r w:rsidR="001D30D3" w:rsidRPr="001D30D3">
        <w:rPr>
          <w:szCs w:val="28"/>
        </w:rPr>
        <w:t xml:space="preserve">ставом </w:t>
      </w:r>
      <w:r w:rsidR="001D30D3">
        <w:rPr>
          <w:szCs w:val="28"/>
        </w:rPr>
        <w:t>Гришковск</w:t>
      </w:r>
      <w:r w:rsidR="001D30D3">
        <w:rPr>
          <w:szCs w:val="28"/>
        </w:rPr>
        <w:t>о</w:t>
      </w:r>
      <w:r w:rsidR="001D30D3">
        <w:rPr>
          <w:szCs w:val="28"/>
        </w:rPr>
        <w:t>го</w:t>
      </w:r>
      <w:r w:rsidR="001D30D3" w:rsidRPr="001D30D3">
        <w:rPr>
          <w:szCs w:val="28"/>
        </w:rPr>
        <w:t xml:space="preserve"> сельского поселения</w:t>
      </w:r>
      <w:r>
        <w:rPr>
          <w:szCs w:val="28"/>
        </w:rPr>
        <w:t xml:space="preserve"> Калининского района</w:t>
      </w:r>
      <w:r w:rsidR="001D30D3" w:rsidRPr="001D30D3">
        <w:rPr>
          <w:szCs w:val="28"/>
        </w:rPr>
        <w:t xml:space="preserve">, Совет </w:t>
      </w:r>
      <w:r w:rsidR="001D30D3">
        <w:rPr>
          <w:szCs w:val="28"/>
        </w:rPr>
        <w:t>Гришковского</w:t>
      </w:r>
      <w:r w:rsidR="001D30D3" w:rsidRPr="001D30D3">
        <w:rPr>
          <w:szCs w:val="28"/>
        </w:rPr>
        <w:t xml:space="preserve"> сельского п</w:t>
      </w:r>
      <w:r w:rsidR="001D30D3" w:rsidRPr="001D30D3">
        <w:rPr>
          <w:szCs w:val="28"/>
        </w:rPr>
        <w:t>о</w:t>
      </w:r>
      <w:r w:rsidR="001D30D3" w:rsidRPr="001D30D3">
        <w:rPr>
          <w:szCs w:val="28"/>
        </w:rPr>
        <w:t xml:space="preserve">селения </w:t>
      </w:r>
      <w:r w:rsidR="001D30D3">
        <w:rPr>
          <w:szCs w:val="28"/>
        </w:rPr>
        <w:t>Калининского</w:t>
      </w:r>
      <w:r w:rsidR="00DD3FAE">
        <w:rPr>
          <w:szCs w:val="28"/>
        </w:rPr>
        <w:t xml:space="preserve"> р</w:t>
      </w:r>
      <w:r w:rsidR="00CD5546">
        <w:rPr>
          <w:szCs w:val="28"/>
        </w:rPr>
        <w:t xml:space="preserve">айона </w:t>
      </w:r>
      <w:r w:rsidR="00DD3FAE">
        <w:rPr>
          <w:szCs w:val="28"/>
        </w:rPr>
        <w:t>РЕШИЛ</w:t>
      </w:r>
      <w:r w:rsidR="001D30D3" w:rsidRPr="001D30D3">
        <w:rPr>
          <w:szCs w:val="28"/>
        </w:rPr>
        <w:t>:</w:t>
      </w:r>
    </w:p>
    <w:p w:rsidR="00D15B86" w:rsidRDefault="00431AF3" w:rsidP="00286F92">
      <w:pPr>
        <w:pStyle w:val="af7"/>
        <w:numPr>
          <w:ilvl w:val="0"/>
          <w:numId w:val="1"/>
        </w:numPr>
        <w:tabs>
          <w:tab w:val="left" w:pos="900"/>
        </w:tabs>
        <w:spacing w:line="360" w:lineRule="auto"/>
        <w:ind w:left="0" w:right="-1" w:firstLine="709"/>
        <w:jc w:val="both"/>
        <w:rPr>
          <w:szCs w:val="28"/>
        </w:rPr>
      </w:pPr>
      <w:r>
        <w:rPr>
          <w:szCs w:val="28"/>
        </w:rPr>
        <w:t>Признать утратившим силу</w:t>
      </w:r>
      <w:r w:rsidR="00D15B86">
        <w:rPr>
          <w:szCs w:val="28"/>
        </w:rPr>
        <w:t>:</w:t>
      </w:r>
    </w:p>
    <w:p w:rsidR="00D15B86" w:rsidRDefault="00431AF3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bCs/>
        </w:rPr>
      </w:pPr>
      <w:r>
        <w:rPr>
          <w:szCs w:val="28"/>
        </w:rPr>
        <w:t>ре</w:t>
      </w:r>
      <w:r w:rsidR="00D15B86">
        <w:rPr>
          <w:szCs w:val="28"/>
        </w:rPr>
        <w:t>шение</w:t>
      </w:r>
      <w:r>
        <w:rPr>
          <w:szCs w:val="28"/>
        </w:rPr>
        <w:t xml:space="preserve"> Совета Гришковского сельского поселения Калининского района от 27 сентября 2013 года</w:t>
      </w:r>
      <w:r w:rsidR="006E0A32" w:rsidRPr="00431AF3">
        <w:rPr>
          <w:szCs w:val="28"/>
        </w:rPr>
        <w:t xml:space="preserve"> </w:t>
      </w:r>
      <w:r w:rsidRPr="008176BB">
        <w:rPr>
          <w:rStyle w:val="af6"/>
          <w:b w:val="0"/>
          <w:bCs/>
        </w:rPr>
        <w:t>"</w:t>
      </w:r>
      <w:r w:rsidR="006E0A32" w:rsidRPr="00431AF3">
        <w:rPr>
          <w:szCs w:val="28"/>
        </w:rPr>
        <w:t>Об определении границ прилегающих к нек</w:t>
      </w:r>
      <w:r w:rsidR="006E0A32" w:rsidRPr="00431AF3">
        <w:rPr>
          <w:szCs w:val="28"/>
        </w:rPr>
        <w:t>о</w:t>
      </w:r>
      <w:r w:rsidR="006E0A32" w:rsidRPr="00431AF3">
        <w:rPr>
          <w:szCs w:val="28"/>
        </w:rPr>
        <w:t>торым организациям и объектам территорий, на которых не допускается ро</w:t>
      </w:r>
      <w:r w:rsidR="006E0A32" w:rsidRPr="00431AF3">
        <w:rPr>
          <w:szCs w:val="28"/>
        </w:rPr>
        <w:t>з</w:t>
      </w:r>
      <w:r w:rsidR="006E0A32" w:rsidRPr="00431AF3">
        <w:rPr>
          <w:szCs w:val="28"/>
        </w:rPr>
        <w:t>ничная продажа алкогольной продукции на территории Гришковского сельск</w:t>
      </w:r>
      <w:r w:rsidR="006E0A32" w:rsidRPr="00431AF3">
        <w:rPr>
          <w:szCs w:val="28"/>
        </w:rPr>
        <w:t>о</w:t>
      </w:r>
      <w:r w:rsidR="006E0A32" w:rsidRPr="00431AF3">
        <w:rPr>
          <w:szCs w:val="28"/>
        </w:rPr>
        <w:t>го поселения Калининского района</w:t>
      </w:r>
      <w:r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E8401E" w:rsidRPr="00CD5546" w:rsidRDefault="00D15B86" w:rsidP="00CD5546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szCs w:val="28"/>
        </w:rPr>
      </w:pPr>
      <w:r w:rsidRPr="00D15B86">
        <w:rPr>
          <w:szCs w:val="28"/>
        </w:rPr>
        <w:t>решение</w:t>
      </w:r>
      <w:r w:rsidR="00E8401E">
        <w:rPr>
          <w:szCs w:val="28"/>
        </w:rPr>
        <w:t xml:space="preserve"> </w:t>
      </w:r>
      <w:r w:rsidR="0011147E" w:rsidRPr="00D15B86">
        <w:rPr>
          <w:szCs w:val="28"/>
        </w:rPr>
        <w:t xml:space="preserve">Совета Гришковского сельского поселения Калининского района   </w:t>
      </w:r>
      <w:r w:rsidRPr="00D15B86">
        <w:rPr>
          <w:szCs w:val="28"/>
        </w:rPr>
        <w:t>от 25 февраля 2016 года</w:t>
      </w:r>
      <w:r>
        <w:rPr>
          <w:szCs w:val="28"/>
        </w:rPr>
        <w:t xml:space="preserve"> № 67</w:t>
      </w:r>
      <w:r w:rsidRPr="00D15B86">
        <w:rPr>
          <w:szCs w:val="28"/>
        </w:rPr>
        <w:t xml:space="preserve"> </w:t>
      </w:r>
      <w:r w:rsidRPr="00D15B86">
        <w:rPr>
          <w:rStyle w:val="af6"/>
          <w:b w:val="0"/>
          <w:bCs/>
        </w:rPr>
        <w:t>"О внесении изменений в решение</w:t>
      </w:r>
      <w:r w:rsidRPr="00D15B86">
        <w:rPr>
          <w:szCs w:val="28"/>
        </w:rPr>
        <w:t xml:space="preserve"> Сов</w:t>
      </w:r>
      <w:r w:rsidRPr="00D15B86">
        <w:rPr>
          <w:szCs w:val="28"/>
        </w:rPr>
        <w:t>е</w:t>
      </w:r>
      <w:r w:rsidRPr="00D15B86">
        <w:rPr>
          <w:szCs w:val="28"/>
        </w:rPr>
        <w:t xml:space="preserve">та Гришковского сельского </w:t>
      </w:r>
      <w:r w:rsidR="00CD5546">
        <w:rPr>
          <w:szCs w:val="28"/>
        </w:rPr>
        <w:t xml:space="preserve">поселения Калининского района </w:t>
      </w:r>
      <w:r w:rsidR="0011147E" w:rsidRPr="00D15B86">
        <w:rPr>
          <w:szCs w:val="28"/>
        </w:rPr>
        <w:t>от 27 сентября 2013 года № 191</w:t>
      </w:r>
      <w:r w:rsidRPr="00D15B86">
        <w:rPr>
          <w:rStyle w:val="af6"/>
          <w:b w:val="0"/>
          <w:bCs/>
        </w:rPr>
        <w:t>"</w:t>
      </w:r>
      <w:r w:rsidR="0011147E" w:rsidRPr="00D15B86">
        <w:rPr>
          <w:szCs w:val="28"/>
        </w:rPr>
        <w:t>Об определении границ прилегающих к некоторым организ</w:t>
      </w:r>
      <w:r w:rsidR="0011147E" w:rsidRPr="00D15B86">
        <w:rPr>
          <w:szCs w:val="28"/>
        </w:rPr>
        <w:t>а</w:t>
      </w:r>
      <w:r w:rsidR="0011147E" w:rsidRPr="00D15B86">
        <w:rPr>
          <w:szCs w:val="28"/>
        </w:rPr>
        <w:t xml:space="preserve">циям и объектам территорий, на которых не допускается розничная продажа </w:t>
      </w:r>
    </w:p>
    <w:p w:rsidR="00E8401E" w:rsidRPr="00286F92" w:rsidRDefault="00E8401E" w:rsidP="00E8401E">
      <w:pPr>
        <w:pStyle w:val="af7"/>
        <w:tabs>
          <w:tab w:val="left" w:pos="900"/>
        </w:tabs>
        <w:spacing w:line="360" w:lineRule="auto"/>
        <w:ind w:left="0" w:right="-1"/>
        <w:jc w:val="center"/>
        <w:rPr>
          <w:sz w:val="24"/>
        </w:rPr>
      </w:pPr>
      <w:r w:rsidRPr="00286F92">
        <w:rPr>
          <w:sz w:val="24"/>
        </w:rPr>
        <w:lastRenderedPageBreak/>
        <w:t>2</w:t>
      </w:r>
    </w:p>
    <w:p w:rsidR="00D15B86" w:rsidRPr="00D15B86" w:rsidRDefault="0011147E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 w:rsidRPr="00D15B86">
        <w:rPr>
          <w:szCs w:val="28"/>
        </w:rPr>
        <w:t>алкогольной продукции на территории Гришковского сельского п</w:t>
      </w:r>
      <w:r w:rsidRPr="00D15B86">
        <w:rPr>
          <w:szCs w:val="28"/>
        </w:rPr>
        <w:t>о</w:t>
      </w:r>
      <w:r w:rsidRPr="00D15B86">
        <w:rPr>
          <w:szCs w:val="28"/>
        </w:rPr>
        <w:t>селения Калининского района</w:t>
      </w:r>
      <w:r w:rsidR="00D15B86"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D15B86" w:rsidRPr="00D15B86" w:rsidRDefault="00E8401E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>
        <w:rPr>
          <w:szCs w:val="28"/>
        </w:rPr>
        <w:t xml:space="preserve">решение </w:t>
      </w:r>
      <w:r w:rsidR="00D15B86" w:rsidRPr="00D15B86">
        <w:rPr>
          <w:szCs w:val="28"/>
        </w:rPr>
        <w:t xml:space="preserve">Совета Гришковского сельского </w:t>
      </w:r>
      <w:r w:rsidR="00CD5546">
        <w:rPr>
          <w:szCs w:val="28"/>
        </w:rPr>
        <w:t xml:space="preserve">поселения Калининского района </w:t>
      </w:r>
      <w:r w:rsidR="00D15B86">
        <w:rPr>
          <w:szCs w:val="28"/>
        </w:rPr>
        <w:t>от 21 декабр</w:t>
      </w:r>
      <w:r w:rsidR="00D15B86" w:rsidRPr="00D15B86">
        <w:rPr>
          <w:szCs w:val="28"/>
        </w:rPr>
        <w:t xml:space="preserve">я 2016 года </w:t>
      </w:r>
      <w:r w:rsidR="00D15B86">
        <w:rPr>
          <w:szCs w:val="28"/>
        </w:rPr>
        <w:t xml:space="preserve">№ 100 </w:t>
      </w:r>
      <w:r w:rsidR="00D15B86" w:rsidRPr="00D15B86">
        <w:rPr>
          <w:rStyle w:val="af6"/>
          <w:b w:val="0"/>
          <w:bCs/>
        </w:rPr>
        <w:t>"О внесении изменений в решение</w:t>
      </w:r>
      <w:r w:rsidR="00D15B86" w:rsidRPr="00D15B86">
        <w:rPr>
          <w:szCs w:val="28"/>
        </w:rPr>
        <w:t xml:space="preserve"> Сов</w:t>
      </w:r>
      <w:r w:rsidR="00D15B86" w:rsidRPr="00D15B86">
        <w:rPr>
          <w:szCs w:val="28"/>
        </w:rPr>
        <w:t>е</w:t>
      </w:r>
      <w:r w:rsidR="00D15B86" w:rsidRPr="00D15B86">
        <w:rPr>
          <w:szCs w:val="28"/>
        </w:rPr>
        <w:t xml:space="preserve">та Гришковского сельского </w:t>
      </w:r>
      <w:r w:rsidR="00CD5546">
        <w:rPr>
          <w:szCs w:val="28"/>
        </w:rPr>
        <w:t xml:space="preserve">поселения Калининского района </w:t>
      </w:r>
      <w:r w:rsidR="00D15B86" w:rsidRPr="00D15B86">
        <w:rPr>
          <w:szCs w:val="28"/>
        </w:rPr>
        <w:t>от 27 сентября 2013 года № 191</w:t>
      </w:r>
      <w:r w:rsidR="00D15B86" w:rsidRPr="00D15B86">
        <w:rPr>
          <w:rStyle w:val="af6"/>
          <w:b w:val="0"/>
          <w:bCs/>
        </w:rPr>
        <w:t>"</w:t>
      </w:r>
      <w:r w:rsidR="00D15B86" w:rsidRPr="00D15B86">
        <w:rPr>
          <w:szCs w:val="28"/>
        </w:rPr>
        <w:t>Об определении границ прилегающих к некоторым организ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циям и объектам территорий, на которых не допускается розничная продажа алкогольной продукции на территории Гришковского сельского поселения К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лининского района</w:t>
      </w:r>
      <w:r w:rsidR="00D15B86"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;</w:t>
      </w:r>
    </w:p>
    <w:p w:rsidR="00D15B86" w:rsidRPr="00D15B86" w:rsidRDefault="00CD5546" w:rsidP="00286F92">
      <w:pPr>
        <w:pStyle w:val="af7"/>
        <w:numPr>
          <w:ilvl w:val="0"/>
          <w:numId w:val="2"/>
        </w:numPr>
        <w:tabs>
          <w:tab w:val="left" w:pos="900"/>
        </w:tabs>
        <w:spacing w:line="360" w:lineRule="auto"/>
        <w:ind w:left="0" w:right="-1" w:firstLine="709"/>
        <w:jc w:val="both"/>
        <w:rPr>
          <w:rStyle w:val="af6"/>
          <w:b w:val="0"/>
          <w:color w:val="auto"/>
          <w:szCs w:val="28"/>
        </w:rPr>
      </w:pPr>
      <w:r>
        <w:rPr>
          <w:szCs w:val="28"/>
        </w:rPr>
        <w:t xml:space="preserve">решение </w:t>
      </w:r>
      <w:r w:rsidR="00D15B86" w:rsidRPr="00D15B86">
        <w:rPr>
          <w:szCs w:val="28"/>
        </w:rPr>
        <w:t>Совета Гришковского сельского</w:t>
      </w:r>
      <w:r>
        <w:rPr>
          <w:szCs w:val="28"/>
        </w:rPr>
        <w:t xml:space="preserve"> поселения Калининского района</w:t>
      </w:r>
      <w:r w:rsidR="00D15B86" w:rsidRPr="00D15B86">
        <w:rPr>
          <w:szCs w:val="28"/>
        </w:rPr>
        <w:t xml:space="preserve"> </w:t>
      </w:r>
      <w:r w:rsidR="00D15B86">
        <w:rPr>
          <w:szCs w:val="28"/>
        </w:rPr>
        <w:t>от 07 февраля 2017</w:t>
      </w:r>
      <w:r w:rsidR="00D15B86" w:rsidRPr="00D15B86">
        <w:rPr>
          <w:szCs w:val="28"/>
        </w:rPr>
        <w:t xml:space="preserve"> года </w:t>
      </w:r>
      <w:r w:rsidR="00D15B86">
        <w:rPr>
          <w:szCs w:val="28"/>
        </w:rPr>
        <w:t xml:space="preserve">№ 109 </w:t>
      </w:r>
      <w:r w:rsidR="00D15B86" w:rsidRPr="00D15B86">
        <w:rPr>
          <w:rStyle w:val="af6"/>
          <w:b w:val="0"/>
          <w:bCs/>
        </w:rPr>
        <w:t>"О внесении изменений в решение</w:t>
      </w:r>
      <w:r w:rsidR="00D15B86" w:rsidRPr="00D15B86">
        <w:rPr>
          <w:szCs w:val="28"/>
        </w:rPr>
        <w:t xml:space="preserve"> Сов</w:t>
      </w:r>
      <w:r w:rsidR="00D15B86" w:rsidRPr="00D15B86">
        <w:rPr>
          <w:szCs w:val="28"/>
        </w:rPr>
        <w:t>е</w:t>
      </w:r>
      <w:r w:rsidR="00D15B86" w:rsidRPr="00D15B86">
        <w:rPr>
          <w:szCs w:val="28"/>
        </w:rPr>
        <w:t xml:space="preserve">та Гришковского сельского </w:t>
      </w:r>
      <w:r>
        <w:rPr>
          <w:szCs w:val="28"/>
        </w:rPr>
        <w:t xml:space="preserve">поселения Калининского района </w:t>
      </w:r>
      <w:r w:rsidR="00D15B86" w:rsidRPr="00D15B86">
        <w:rPr>
          <w:szCs w:val="28"/>
        </w:rPr>
        <w:t>от 27 сентября 2013 года № 191</w:t>
      </w:r>
      <w:r w:rsidR="00D15B86" w:rsidRPr="00D15B86">
        <w:rPr>
          <w:rStyle w:val="af6"/>
          <w:b w:val="0"/>
          <w:bCs/>
        </w:rPr>
        <w:t>"</w:t>
      </w:r>
      <w:r w:rsidR="00D15B86" w:rsidRPr="00D15B86">
        <w:rPr>
          <w:szCs w:val="28"/>
        </w:rPr>
        <w:t>Об определении границ прилегающих к некоторым организ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циям и объектам территорий, на которых не допускается розничная продажа алкогольной продукции на территории Гришковского сельского поселения К</w:t>
      </w:r>
      <w:r w:rsidR="00D15B86" w:rsidRPr="00D15B86">
        <w:rPr>
          <w:szCs w:val="28"/>
        </w:rPr>
        <w:t>а</w:t>
      </w:r>
      <w:r w:rsidR="00D15B86" w:rsidRPr="00D15B86">
        <w:rPr>
          <w:szCs w:val="28"/>
        </w:rPr>
        <w:t>лининского района</w:t>
      </w:r>
      <w:r w:rsidR="00D15B86" w:rsidRPr="008176BB">
        <w:rPr>
          <w:rStyle w:val="af6"/>
          <w:b w:val="0"/>
          <w:bCs/>
        </w:rPr>
        <w:t>"</w:t>
      </w:r>
      <w:r w:rsidR="00D15B86">
        <w:rPr>
          <w:rStyle w:val="af6"/>
          <w:b w:val="0"/>
          <w:bCs/>
        </w:rPr>
        <w:t>.</w:t>
      </w:r>
    </w:p>
    <w:p w:rsidR="008C6EDE" w:rsidRDefault="008C6EDE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8C6EDE">
        <w:rPr>
          <w:color w:val="000000"/>
          <w:szCs w:val="28"/>
        </w:rPr>
        <w:t xml:space="preserve">Общему отделу администрации Гришковского сельского поселения Калининского района (Некрасова Т.А.)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Pr="008C6EDE">
        <w:rPr>
          <w:rStyle w:val="af6"/>
          <w:b w:val="0"/>
          <w:bCs/>
          <w:szCs w:val="28"/>
        </w:rPr>
        <w:t>"</w:t>
      </w:r>
      <w:r w:rsidRPr="008C6EDE">
        <w:rPr>
          <w:color w:val="000000"/>
          <w:szCs w:val="28"/>
        </w:rPr>
        <w:t>Интернет</w:t>
      </w:r>
      <w:r w:rsidRPr="008C6EDE">
        <w:rPr>
          <w:rStyle w:val="af6"/>
          <w:b w:val="0"/>
          <w:bCs/>
          <w:szCs w:val="28"/>
        </w:rPr>
        <w:t>"</w:t>
      </w:r>
      <w:r w:rsidRPr="008C6EDE">
        <w:rPr>
          <w:color w:val="000000"/>
          <w:szCs w:val="28"/>
        </w:rPr>
        <w:t>.</w:t>
      </w:r>
    </w:p>
    <w:p w:rsidR="008C6EDE" w:rsidRPr="008C6EDE" w:rsidRDefault="008C6EDE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 w:rsidRPr="008C6EDE">
        <w:rPr>
          <w:szCs w:val="28"/>
        </w:rPr>
        <w:t>Контроль за выполнением настоящего решения возложить на п</w:t>
      </w:r>
      <w:r w:rsidRPr="008C6EDE">
        <w:rPr>
          <w:szCs w:val="28"/>
        </w:rPr>
        <w:t>о</w:t>
      </w:r>
      <w:r w:rsidR="00E8401E">
        <w:rPr>
          <w:szCs w:val="28"/>
        </w:rPr>
        <w:t xml:space="preserve">стоянную комиссию по вопросам </w:t>
      </w:r>
      <w:r w:rsidRPr="008C6EDE">
        <w:rPr>
          <w:szCs w:val="28"/>
        </w:rPr>
        <w:t>правового и организационного обеспечения деятельности органов местного самоуправления,</w:t>
      </w:r>
      <w:r w:rsidRPr="008C6EDE">
        <w:rPr>
          <w:rFonts w:cs="Calibri"/>
          <w:lang w:eastAsia="ar-SA"/>
        </w:rPr>
        <w:t xml:space="preserve"> социальным вопросам, делам молодежи, культуры и спорта </w:t>
      </w:r>
      <w:r w:rsidRPr="008C6EDE">
        <w:rPr>
          <w:szCs w:val="28"/>
        </w:rPr>
        <w:t>(Новоковская Т.А.).</w:t>
      </w:r>
    </w:p>
    <w:p w:rsidR="008C6EDE" w:rsidRPr="008C6EDE" w:rsidRDefault="00CD5546" w:rsidP="00286F92">
      <w:pPr>
        <w:pStyle w:val="af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Cs w:val="28"/>
        </w:rPr>
      </w:pPr>
      <w:r>
        <w:rPr>
          <w:szCs w:val="28"/>
        </w:rPr>
        <w:t>Р</w:t>
      </w:r>
      <w:r w:rsidR="008C6EDE" w:rsidRPr="008C6EDE">
        <w:rPr>
          <w:szCs w:val="28"/>
        </w:rPr>
        <w:t>ешение вступает в силу со дня его официального обнародов</w:t>
      </w:r>
      <w:r w:rsidR="008C6EDE" w:rsidRPr="008C6EDE">
        <w:rPr>
          <w:szCs w:val="28"/>
        </w:rPr>
        <w:t>а</w:t>
      </w:r>
      <w:r w:rsidR="008C6EDE" w:rsidRPr="008C6EDE">
        <w:rPr>
          <w:szCs w:val="28"/>
        </w:rPr>
        <w:t>ния</w:t>
      </w:r>
      <w:r w:rsidR="008C6EDE">
        <w:t>.</w:t>
      </w:r>
    </w:p>
    <w:p w:rsidR="008C6EDE" w:rsidRPr="00286F92" w:rsidRDefault="008C6EDE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6F92" w:rsidRPr="00286F92" w:rsidRDefault="00286F92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286F92" w:rsidRPr="00286F92" w:rsidRDefault="00286F92" w:rsidP="00E8401E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C6EDE" w:rsidRPr="008C6EDE" w:rsidRDefault="008C6EDE" w:rsidP="008C6EDE">
      <w:pPr>
        <w:pStyle w:val="af7"/>
        <w:ind w:left="0"/>
        <w:rPr>
          <w:szCs w:val="28"/>
        </w:rPr>
      </w:pPr>
      <w:r w:rsidRPr="008C6EDE">
        <w:rPr>
          <w:szCs w:val="28"/>
        </w:rPr>
        <w:t>Глава Гришковского сельского поселения</w:t>
      </w:r>
    </w:p>
    <w:p w:rsidR="008C6EDE" w:rsidRPr="008C6EDE" w:rsidRDefault="008C6EDE" w:rsidP="008C6EDE">
      <w:pPr>
        <w:rPr>
          <w:szCs w:val="28"/>
        </w:rPr>
      </w:pPr>
      <w:r w:rsidRPr="008C6EDE">
        <w:rPr>
          <w:szCs w:val="28"/>
        </w:rPr>
        <w:t>Калининского района                                                                             В.А. Даценко</w:t>
      </w:r>
    </w:p>
    <w:p w:rsidR="008C6EDE" w:rsidRPr="008C6EDE" w:rsidRDefault="008C6EDE" w:rsidP="008C6EDE">
      <w:pPr>
        <w:pStyle w:val="af7"/>
        <w:ind w:left="5322"/>
        <w:jc w:val="both"/>
        <w:rPr>
          <w:szCs w:val="20"/>
        </w:rPr>
      </w:pPr>
    </w:p>
    <w:sectPr w:rsidR="008C6EDE" w:rsidRPr="008C6EDE" w:rsidSect="00286F92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D5" w:rsidRDefault="00F201D5">
      <w:r>
        <w:separator/>
      </w:r>
    </w:p>
  </w:endnote>
  <w:endnote w:type="continuationSeparator" w:id="1">
    <w:p w:rsidR="00F201D5" w:rsidRDefault="00F2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D5" w:rsidRDefault="00F201D5">
      <w:r>
        <w:separator/>
      </w:r>
    </w:p>
  </w:footnote>
  <w:footnote w:type="continuationSeparator" w:id="1">
    <w:p w:rsidR="00F201D5" w:rsidRDefault="00F20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4B483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0B53"/>
    <w:multiLevelType w:val="hybridMultilevel"/>
    <w:tmpl w:val="6B900376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345AA"/>
    <w:multiLevelType w:val="hybridMultilevel"/>
    <w:tmpl w:val="97B0A9CA"/>
    <w:lvl w:ilvl="0" w:tplc="0C1A97B6">
      <w:start w:val="1"/>
      <w:numFmt w:val="decimal"/>
      <w:lvlText w:val="%1)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4CF5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3A18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3C8"/>
    <w:rsid w:val="001065FC"/>
    <w:rsid w:val="0011091F"/>
    <w:rsid w:val="0011147E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86F92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025E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D4863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EB2"/>
    <w:rsid w:val="00421F05"/>
    <w:rsid w:val="0042246F"/>
    <w:rsid w:val="0042377C"/>
    <w:rsid w:val="00426E48"/>
    <w:rsid w:val="00427AAA"/>
    <w:rsid w:val="00431AF3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67D97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83E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0A32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6EDE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08F4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546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5B86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01E"/>
    <w:rsid w:val="00E84252"/>
    <w:rsid w:val="00E8462E"/>
    <w:rsid w:val="00E90E84"/>
    <w:rsid w:val="00E93EEB"/>
    <w:rsid w:val="00EA1735"/>
    <w:rsid w:val="00EA1B4D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201D5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  <w:style w:type="paragraph" w:styleId="af7">
    <w:name w:val="List Paragraph"/>
    <w:basedOn w:val="a"/>
    <w:uiPriority w:val="34"/>
    <w:qFormat/>
    <w:rsid w:val="0043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14</cp:revision>
  <cp:lastPrinted>2019-12-19T10:28:00Z</cp:lastPrinted>
  <dcterms:created xsi:type="dcterms:W3CDTF">2019-11-19T13:14:00Z</dcterms:created>
  <dcterms:modified xsi:type="dcterms:W3CDTF">2019-12-19T10:29:00Z</dcterms:modified>
</cp:coreProperties>
</file>