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AD" w:rsidRDefault="008236AD" w:rsidP="00F167AB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49F12B77" wp14:editId="441D5D95">
            <wp:extent cx="628650" cy="771525"/>
            <wp:effectExtent l="0" t="0" r="0" b="9525"/>
            <wp:docPr id="1" name="Рисунок 1" descr="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6AD" w:rsidRDefault="008236AD" w:rsidP="008236AD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</w:p>
    <w:p w:rsidR="008236AD" w:rsidRDefault="008236AD" w:rsidP="008236AD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СОВЕТ  ГРИШКОВСКОГО СЕЛЬСКОГО ПОСЕЛЕНИЯ</w:t>
      </w:r>
    </w:p>
    <w:p w:rsidR="008236AD" w:rsidRDefault="008236AD" w:rsidP="008236AD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8236AD" w:rsidRDefault="008236AD" w:rsidP="008236A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6AD" w:rsidRDefault="008236AD" w:rsidP="008236AD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236AD" w:rsidRDefault="008236AD" w:rsidP="008236A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3857"/>
        <w:gridCol w:w="560"/>
        <w:gridCol w:w="1850"/>
      </w:tblGrid>
      <w:tr w:rsidR="008236AD" w:rsidTr="008236A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6AD" w:rsidRDefault="008236AD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36AD" w:rsidRDefault="008236AD" w:rsidP="00E17284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343">
              <w:rPr>
                <w:rFonts w:ascii="Times New Roman" w:hAnsi="Times New Roman" w:cs="Times New Roman"/>
                <w:sz w:val="26"/>
                <w:szCs w:val="26"/>
              </w:rPr>
              <w:t>21.12.2016</w:t>
            </w:r>
            <w:r w:rsidR="00E172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236AD" w:rsidRDefault="008236AD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6AD" w:rsidRDefault="008236AD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36AD" w:rsidRDefault="008236AD" w:rsidP="00E17284">
            <w:pPr>
              <w:pStyle w:val="a7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72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3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236AD" w:rsidRDefault="008236AD" w:rsidP="008236AD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8236AD" w:rsidRDefault="008236AD" w:rsidP="008236AD">
      <w:pPr>
        <w:ind w:right="1416"/>
        <w:rPr>
          <w:rFonts w:eastAsia="Calibri"/>
          <w:sz w:val="28"/>
          <w:szCs w:val="28"/>
        </w:rPr>
      </w:pPr>
    </w:p>
    <w:p w:rsidR="006877BF" w:rsidRDefault="006877BF" w:rsidP="006877BF">
      <w:pPr>
        <w:jc w:val="center"/>
        <w:rPr>
          <w:sz w:val="26"/>
          <w:szCs w:val="26"/>
        </w:rPr>
      </w:pPr>
    </w:p>
    <w:p w:rsidR="006877BF" w:rsidRDefault="006877BF" w:rsidP="006877BF">
      <w:pPr>
        <w:jc w:val="center"/>
        <w:rPr>
          <w:sz w:val="26"/>
          <w:szCs w:val="26"/>
        </w:rPr>
      </w:pPr>
    </w:p>
    <w:p w:rsidR="006877BF" w:rsidRDefault="006877BF" w:rsidP="00687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Гришковского</w:t>
      </w: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Калининского района № 191 </w:t>
      </w: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сентября 2013 года «Об определении границ </w:t>
      </w: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прилегающих</w:t>
      </w:r>
      <w:proofErr w:type="gramEnd"/>
      <w:r>
        <w:rPr>
          <w:b/>
          <w:sz w:val="28"/>
          <w:szCs w:val="28"/>
        </w:rPr>
        <w:t xml:space="preserve"> к некоторым организациям и объектам </w:t>
      </w: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территорий, на которых не допускается розничная продажа </w:t>
      </w: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алкогольной продукции на территории Гришковского </w:t>
      </w: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Калининского района»</w:t>
      </w: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6877BF" w:rsidRDefault="006877BF" w:rsidP="006877BF">
      <w:pPr>
        <w:tabs>
          <w:tab w:val="left" w:pos="8505"/>
        </w:tabs>
        <w:jc w:val="center"/>
        <w:rPr>
          <w:b/>
          <w:sz w:val="28"/>
          <w:szCs w:val="28"/>
        </w:rPr>
      </w:pPr>
    </w:p>
    <w:p w:rsidR="006877BF" w:rsidRDefault="006877BF" w:rsidP="00273B6A">
      <w:pPr>
        <w:tabs>
          <w:tab w:val="left" w:pos="900"/>
        </w:tabs>
        <w:ind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 Федеральным  законом от 06 октября 2003 года                        № 131 –ФЗ «Об общих принципах организации местного самоуправления в Российской Федерации»,  распоряжением  главы администрации (губернатора) Краснодарского края от 30 августа 2016 года № 290-р «Об утверждении решения постоянно действующего координационного  совещания по обеспечению правопорядка в Краснодарском крае», Уставом Гришковского сельского поселения Калининского района, Совет  Гришковского сельского поселения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6877BF" w:rsidRDefault="006877BF" w:rsidP="006877BF">
      <w:pPr>
        <w:tabs>
          <w:tab w:val="left" w:pos="709"/>
          <w:tab w:val="left" w:pos="900"/>
          <w:tab w:val="left" w:pos="8505"/>
        </w:tabs>
        <w:ind w:right="-3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№ 2 решения  Совета Гришковского сельского поселения Калининского района   от 27 сентября 2013 года № 191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Гришковского сельского поселения Калининского района» </w:t>
      </w:r>
      <w:bookmarkStart w:id="0" w:name="_GoBack"/>
      <w:bookmarkEnd w:id="0"/>
      <w:r>
        <w:rPr>
          <w:sz w:val="28"/>
          <w:szCs w:val="28"/>
        </w:rPr>
        <w:t xml:space="preserve"> изложив его в новой редакции. </w:t>
      </w:r>
    </w:p>
    <w:p w:rsidR="006877BF" w:rsidRDefault="006877BF" w:rsidP="006877BF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bookmarkStart w:id="1" w:name="sub_11"/>
      <w:r>
        <w:rPr>
          <w:sz w:val="28"/>
          <w:szCs w:val="28"/>
        </w:rPr>
        <w:t xml:space="preserve">2. 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   </w:t>
      </w:r>
    </w:p>
    <w:p w:rsidR="006877BF" w:rsidRDefault="006877BF" w:rsidP="006877BF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вопросам социально-правового и организационного обеспечения деятельности органов местного самоуправления Гришковского сельского поселения (Рудченко). </w:t>
      </w:r>
    </w:p>
    <w:p w:rsidR="006877BF" w:rsidRDefault="006877BF" w:rsidP="006877BF">
      <w:pPr>
        <w:ind w:left="180"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4.Настоящее решение вступает в силу со дня его официального обнародования.  </w:t>
      </w:r>
    </w:p>
    <w:p w:rsidR="006877BF" w:rsidRDefault="006877BF" w:rsidP="006877BF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bookmarkEnd w:id="1"/>
    <w:p w:rsidR="006877BF" w:rsidRDefault="006877BF" w:rsidP="00687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Гришковского сельского поселения                                                   </w:t>
      </w:r>
    </w:p>
    <w:p w:rsidR="006877BF" w:rsidRDefault="006877BF" w:rsidP="00687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                                 В.А. Даценко                                                                                  </w:t>
      </w:r>
    </w:p>
    <w:p w:rsidR="006877BF" w:rsidRDefault="006877BF" w:rsidP="006877B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</w:t>
      </w:r>
    </w:p>
    <w:p w:rsidR="006877BF" w:rsidRDefault="006877BF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87F94" w:rsidRDefault="00787F94" w:rsidP="006877BF">
      <w:pPr>
        <w:rPr>
          <w:sz w:val="28"/>
          <w:szCs w:val="28"/>
        </w:rPr>
      </w:pPr>
    </w:p>
    <w:p w:rsidR="00722935" w:rsidRDefault="00722935" w:rsidP="00722935">
      <w:pPr>
        <w:ind w:right="269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ПРИЛОЖЕНИЕ  </w:t>
      </w:r>
    </w:p>
    <w:p w:rsidR="00722935" w:rsidRDefault="00722935" w:rsidP="00722935">
      <w:pPr>
        <w:ind w:right="-365"/>
        <w:jc w:val="right"/>
        <w:rPr>
          <w:sz w:val="28"/>
          <w:szCs w:val="28"/>
        </w:rPr>
      </w:pPr>
    </w:p>
    <w:p w:rsidR="00722935" w:rsidRDefault="00722935" w:rsidP="00722935">
      <w:pPr>
        <w:ind w:right="26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УТВЕРЖДЕНО</w:t>
      </w:r>
    </w:p>
    <w:p w:rsidR="00722935" w:rsidRDefault="00722935" w:rsidP="00722935">
      <w:pPr>
        <w:ind w:right="24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решением   Совета </w:t>
      </w:r>
    </w:p>
    <w:p w:rsidR="00722935" w:rsidRDefault="00722935" w:rsidP="00722935">
      <w:pPr>
        <w:ind w:right="5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Гришковского сельского поселения</w:t>
      </w:r>
    </w:p>
    <w:p w:rsidR="00722935" w:rsidRDefault="00722935" w:rsidP="00722935">
      <w:pPr>
        <w:ind w:right="19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Калининского района </w:t>
      </w:r>
    </w:p>
    <w:p w:rsidR="00722935" w:rsidRDefault="00722935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от 21.12.2016года № 99</w:t>
      </w:r>
    </w:p>
    <w:p w:rsidR="00722935" w:rsidRDefault="00722935" w:rsidP="00722935">
      <w:pPr>
        <w:ind w:right="-365"/>
        <w:jc w:val="right"/>
        <w:rPr>
          <w:sz w:val="28"/>
          <w:szCs w:val="28"/>
        </w:rPr>
      </w:pPr>
    </w:p>
    <w:p w:rsidR="00722935" w:rsidRDefault="00722935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«ПРИЛОЖЕНИЕ № 2</w:t>
      </w:r>
    </w:p>
    <w:p w:rsidR="00722935" w:rsidRDefault="00722935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УТВЕРЖДЕНО</w:t>
      </w:r>
    </w:p>
    <w:p w:rsidR="00722935" w:rsidRDefault="00722935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решением Гришковского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22935" w:rsidRDefault="00722935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поселения Калининского района</w:t>
      </w:r>
    </w:p>
    <w:p w:rsidR="00722935" w:rsidRDefault="00722935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от 27 сентября 2013 года № 191</w:t>
      </w:r>
    </w:p>
    <w:p w:rsidR="00722935" w:rsidRDefault="00722935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sz w:val="28"/>
          <w:szCs w:val="28"/>
        </w:rPr>
        <w:t>(в редакции решения Совета Гришковского</w:t>
      </w:r>
      <w:proofErr w:type="gramEnd"/>
    </w:p>
    <w:p w:rsidR="00722935" w:rsidRDefault="00722935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сельского поселения Калининского района</w:t>
      </w:r>
    </w:p>
    <w:p w:rsidR="00722935" w:rsidRDefault="00722935" w:rsidP="00722935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от 21.12.2016г. №100)</w:t>
      </w:r>
    </w:p>
    <w:p w:rsidR="00722935" w:rsidRDefault="00722935" w:rsidP="00722935">
      <w:pPr>
        <w:ind w:right="-365"/>
        <w:jc w:val="right"/>
        <w:rPr>
          <w:sz w:val="28"/>
          <w:szCs w:val="28"/>
        </w:rPr>
      </w:pPr>
    </w:p>
    <w:p w:rsidR="00722935" w:rsidRDefault="00722935" w:rsidP="00722935">
      <w:pPr>
        <w:ind w:right="-365"/>
        <w:rPr>
          <w:sz w:val="28"/>
          <w:szCs w:val="28"/>
        </w:rPr>
      </w:pPr>
    </w:p>
    <w:p w:rsidR="00722935" w:rsidRDefault="00722935" w:rsidP="00722935">
      <w:pPr>
        <w:ind w:right="-365"/>
        <w:rPr>
          <w:sz w:val="28"/>
          <w:szCs w:val="28"/>
        </w:rPr>
      </w:pPr>
    </w:p>
    <w:p w:rsidR="00722935" w:rsidRDefault="00722935" w:rsidP="00722935">
      <w:pPr>
        <w:tabs>
          <w:tab w:val="left" w:pos="3267"/>
        </w:tabs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Максимальное значение границ, прилегающих к некоторым организациям и объектам территорий на которых не допускается розничная продажа алкогольной продукции</w:t>
      </w:r>
    </w:p>
    <w:p w:rsidR="00722935" w:rsidRDefault="00722935" w:rsidP="00722935">
      <w:pPr>
        <w:tabs>
          <w:tab w:val="left" w:pos="3040"/>
        </w:tabs>
        <w:ind w:right="-365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1"/>
        <w:gridCol w:w="3191"/>
      </w:tblGrid>
      <w:tr w:rsidR="00722935" w:rsidTr="007229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Тип социально-значимого объекта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Максимальное значение границ</w:t>
            </w:r>
          </w:p>
        </w:tc>
      </w:tr>
      <w:tr w:rsidR="00722935" w:rsidTr="007229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300 метров   </w:t>
            </w:r>
          </w:p>
        </w:tc>
      </w:tr>
      <w:tr w:rsidR="00722935" w:rsidTr="007229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Медицинский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45  метров   </w:t>
            </w:r>
          </w:p>
        </w:tc>
      </w:tr>
      <w:tr w:rsidR="00722935" w:rsidTr="007229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50  метров   </w:t>
            </w:r>
          </w:p>
        </w:tc>
      </w:tr>
      <w:tr w:rsidR="00722935" w:rsidTr="007229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Места нахождения источников повышенной опасности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50  метров   </w:t>
            </w:r>
          </w:p>
        </w:tc>
      </w:tr>
      <w:tr w:rsidR="00722935" w:rsidTr="007229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Розничные рынки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35" w:rsidRDefault="00722935">
            <w:pPr>
              <w:tabs>
                <w:tab w:val="left" w:pos="3040"/>
              </w:tabs>
              <w:spacing w:line="276" w:lineRule="auto"/>
              <w:ind w:right="-365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0 метров"/>
              </w:smartTagPr>
              <w:r>
                <w:rPr>
                  <w:sz w:val="28"/>
                  <w:szCs w:val="28"/>
                  <w:lang w:eastAsia="en-US"/>
                </w:rPr>
                <w:t>10 метров</w:t>
              </w:r>
            </w:smartTag>
            <w:r>
              <w:rPr>
                <w:sz w:val="28"/>
                <w:szCs w:val="28"/>
                <w:lang w:eastAsia="en-US"/>
              </w:rPr>
              <w:t xml:space="preserve">    </w:t>
            </w:r>
          </w:p>
        </w:tc>
      </w:tr>
    </w:tbl>
    <w:p w:rsidR="00722935" w:rsidRDefault="00722935" w:rsidP="00722935">
      <w:pPr>
        <w:tabs>
          <w:tab w:val="left" w:pos="3040"/>
        </w:tabs>
        <w:ind w:right="-365"/>
        <w:rPr>
          <w:sz w:val="28"/>
          <w:szCs w:val="28"/>
        </w:rPr>
      </w:pPr>
    </w:p>
    <w:p w:rsidR="00722935" w:rsidRDefault="00722935" w:rsidP="00722935">
      <w:pPr>
        <w:ind w:right="-365"/>
        <w:rPr>
          <w:sz w:val="28"/>
          <w:szCs w:val="28"/>
        </w:rPr>
      </w:pPr>
    </w:p>
    <w:p w:rsidR="00722935" w:rsidRDefault="00722935" w:rsidP="00722935">
      <w:pPr>
        <w:rPr>
          <w:sz w:val="28"/>
          <w:szCs w:val="28"/>
        </w:rPr>
      </w:pPr>
    </w:p>
    <w:p w:rsidR="00722935" w:rsidRDefault="00722935" w:rsidP="00722935">
      <w:pPr>
        <w:rPr>
          <w:sz w:val="28"/>
          <w:szCs w:val="28"/>
        </w:rPr>
      </w:pPr>
      <w:r>
        <w:rPr>
          <w:sz w:val="28"/>
          <w:szCs w:val="28"/>
        </w:rPr>
        <w:t>Глава Гришковского сельского поселения</w:t>
      </w:r>
    </w:p>
    <w:p w:rsidR="00722935" w:rsidRDefault="00722935" w:rsidP="00722935">
      <w:pPr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  В.А. Даценко</w:t>
      </w:r>
    </w:p>
    <w:p w:rsidR="006877BF" w:rsidRDefault="006877BF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p w:rsidR="00722935" w:rsidRDefault="00722935" w:rsidP="006877BF">
      <w:pPr>
        <w:jc w:val="both"/>
        <w:rPr>
          <w:sz w:val="28"/>
          <w:szCs w:val="28"/>
          <w:u w:val="single"/>
        </w:rPr>
      </w:pPr>
    </w:p>
    <w:tbl>
      <w:tblPr>
        <w:tblW w:w="101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7"/>
        <w:gridCol w:w="560"/>
        <w:gridCol w:w="1541"/>
        <w:gridCol w:w="560"/>
        <w:gridCol w:w="140"/>
        <w:gridCol w:w="1260"/>
        <w:gridCol w:w="1522"/>
      </w:tblGrid>
      <w:tr w:rsidR="00787F94" w:rsidTr="00787F94">
        <w:tc>
          <w:tcPr>
            <w:tcW w:w="10136" w:type="dxa"/>
            <w:gridSpan w:val="7"/>
            <w:hideMark/>
          </w:tcPr>
          <w:p w:rsidR="00787F94" w:rsidRPr="00787F94" w:rsidRDefault="00787F94">
            <w:pPr>
              <w:pStyle w:val="a5"/>
              <w:spacing w:line="276" w:lineRule="auto"/>
              <w:jc w:val="center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  <w:r w:rsidRPr="00787F94">
              <w:rPr>
                <w:rStyle w:val="ab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ЛИСТ СОГЛАСОВАНИЯ</w:t>
            </w:r>
          </w:p>
          <w:p w:rsidR="00787F94" w:rsidRPr="00787F94" w:rsidRDefault="00787F94">
            <w:pPr>
              <w:pStyle w:val="a5"/>
              <w:spacing w:line="276" w:lineRule="auto"/>
              <w:jc w:val="left"/>
              <w:rPr>
                <w:sz w:val="28"/>
                <w:szCs w:val="28"/>
              </w:rPr>
            </w:pPr>
            <w:r w:rsidRPr="00787F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проекта решения Совета Гришковского сельского поселения</w:t>
            </w:r>
          </w:p>
        </w:tc>
      </w:tr>
      <w:tr w:rsidR="00787F94" w:rsidTr="00787F94">
        <w:trPr>
          <w:trHeight w:val="506"/>
        </w:trPr>
        <w:tc>
          <w:tcPr>
            <w:tcW w:w="4555" w:type="dxa"/>
            <w:hideMark/>
          </w:tcPr>
          <w:p w:rsidR="00787F94" w:rsidRPr="00787F94" w:rsidRDefault="00787F9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7F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Калининского района          от</w:t>
            </w:r>
          </w:p>
        </w:tc>
        <w:tc>
          <w:tcPr>
            <w:tcW w:w="2100" w:type="dxa"/>
            <w:gridSpan w:val="2"/>
            <w:hideMark/>
          </w:tcPr>
          <w:p w:rsidR="00787F94" w:rsidRPr="00787F94" w:rsidRDefault="00787F94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87F9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  <w:hideMark/>
          </w:tcPr>
          <w:p w:rsidR="00787F94" w:rsidRPr="00787F94" w:rsidRDefault="00787F9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7F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00" w:type="dxa"/>
            <w:gridSpan w:val="2"/>
            <w:hideMark/>
          </w:tcPr>
          <w:p w:rsidR="00787F94" w:rsidRPr="00787F94" w:rsidRDefault="00787F94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87F9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21" w:type="dxa"/>
          </w:tcPr>
          <w:p w:rsidR="00787F94" w:rsidRPr="00787F94" w:rsidRDefault="00787F9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7F94" w:rsidTr="00787F94">
        <w:tc>
          <w:tcPr>
            <w:tcW w:w="10136" w:type="dxa"/>
            <w:gridSpan w:val="7"/>
            <w:hideMark/>
          </w:tcPr>
          <w:p w:rsidR="00787F94" w:rsidRPr="00787F94" w:rsidRDefault="00787F94" w:rsidP="00631615">
            <w:pPr>
              <w:jc w:val="both"/>
              <w:rPr>
                <w:sz w:val="28"/>
                <w:szCs w:val="28"/>
              </w:rPr>
            </w:pPr>
            <w:r w:rsidRPr="00787F94">
              <w:rPr>
                <w:sz w:val="28"/>
                <w:szCs w:val="28"/>
              </w:rPr>
              <w:t>О внесении изменений в решение Совета Гришковского</w:t>
            </w:r>
            <w:r w:rsidR="00631615">
              <w:rPr>
                <w:sz w:val="28"/>
                <w:szCs w:val="28"/>
              </w:rPr>
              <w:t xml:space="preserve"> </w:t>
            </w:r>
            <w:r w:rsidRPr="00787F94">
              <w:rPr>
                <w:sz w:val="28"/>
                <w:szCs w:val="28"/>
              </w:rPr>
              <w:t xml:space="preserve">сельского поселения Калининского района № 191 от 27 сентября 2013 года «Об определении границ </w:t>
            </w:r>
          </w:p>
          <w:p w:rsidR="00787F94" w:rsidRPr="00787F94" w:rsidRDefault="00787F94" w:rsidP="00631615">
            <w:pPr>
              <w:tabs>
                <w:tab w:val="left" w:pos="8505"/>
              </w:tabs>
              <w:jc w:val="both"/>
              <w:rPr>
                <w:sz w:val="28"/>
                <w:szCs w:val="28"/>
              </w:rPr>
            </w:pPr>
            <w:r w:rsidRPr="00787F94">
              <w:rPr>
                <w:sz w:val="28"/>
                <w:szCs w:val="28"/>
              </w:rPr>
              <w:t>прилегающих к некоторым организациям и объектам территорий, на которых не допускается розничная продажа алкогольной проду</w:t>
            </w:r>
            <w:r w:rsidR="00631615">
              <w:rPr>
                <w:sz w:val="28"/>
                <w:szCs w:val="28"/>
              </w:rPr>
              <w:t xml:space="preserve">кции на территории Гришковского </w:t>
            </w:r>
            <w:r w:rsidRPr="00787F94">
              <w:rPr>
                <w:sz w:val="28"/>
                <w:szCs w:val="28"/>
              </w:rPr>
              <w:t>сельского поселения Калининского района»</w:t>
            </w:r>
          </w:p>
        </w:tc>
      </w:tr>
      <w:tr w:rsidR="00787F94" w:rsidTr="00787F94">
        <w:tc>
          <w:tcPr>
            <w:tcW w:w="10136" w:type="dxa"/>
            <w:gridSpan w:val="7"/>
          </w:tcPr>
          <w:p w:rsidR="00787F94" w:rsidRDefault="00787F94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87F94" w:rsidTr="00787F94">
        <w:tc>
          <w:tcPr>
            <w:tcW w:w="5115" w:type="dxa"/>
            <w:gridSpan w:val="2"/>
            <w:hideMark/>
          </w:tcPr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 внесен:</w:t>
            </w: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Главой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787F94" w:rsidRDefault="00787F9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787F94" w:rsidRDefault="00787F9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F94" w:rsidRDefault="00787F94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87F94" w:rsidRDefault="00787F9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В.А. Даценко</w:t>
            </w:r>
          </w:p>
        </w:tc>
      </w:tr>
      <w:tr w:rsidR="00787F94" w:rsidTr="00787F94">
        <w:tc>
          <w:tcPr>
            <w:tcW w:w="5115" w:type="dxa"/>
            <w:gridSpan w:val="2"/>
          </w:tcPr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подготовлен:</w:t>
            </w:r>
          </w:p>
          <w:p w:rsidR="00787F94" w:rsidRDefault="00631615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Общим</w:t>
            </w:r>
            <w:r w:rsidR="00787F94">
              <w:rPr>
                <w:rFonts w:ascii="Times New Roman" w:hAnsi="Times New Roman"/>
                <w:sz w:val="28"/>
                <w:szCs w:val="28"/>
              </w:rPr>
              <w:t xml:space="preserve"> отделом администрации</w:t>
            </w: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40" w:type="dxa"/>
            <w:gridSpan w:val="3"/>
          </w:tcPr>
          <w:p w:rsidR="00787F94" w:rsidRDefault="00787F9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F94" w:rsidRDefault="00787F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87F94" w:rsidRDefault="00631615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Некрасова</w:t>
            </w:r>
          </w:p>
        </w:tc>
      </w:tr>
      <w:tr w:rsidR="00787F94" w:rsidTr="00787F94">
        <w:tc>
          <w:tcPr>
            <w:tcW w:w="5115" w:type="dxa"/>
            <w:gridSpan w:val="2"/>
          </w:tcPr>
          <w:p w:rsidR="00787F94" w:rsidRPr="00631615" w:rsidRDefault="00787F9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87F94" w:rsidRPr="00631615" w:rsidRDefault="00787F94" w:rsidP="00F45868">
            <w:pPr>
              <w:pStyle w:val="aa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316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согласован:</w:t>
            </w:r>
          </w:p>
          <w:p w:rsidR="00787F94" w:rsidRPr="00F45868" w:rsidRDefault="00F45868" w:rsidP="00F45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Постоянной комиссии </w:t>
            </w:r>
            <w:r>
              <w:rPr>
                <w:sz w:val="28"/>
                <w:szCs w:val="28"/>
              </w:rPr>
              <w:t>по вопросам социально - правового и организационного обеспечения деятельности органов местного самоуправления.</w:t>
            </w:r>
          </w:p>
        </w:tc>
        <w:tc>
          <w:tcPr>
            <w:tcW w:w="2240" w:type="dxa"/>
            <w:gridSpan w:val="3"/>
          </w:tcPr>
          <w:p w:rsidR="00787F94" w:rsidRDefault="00787F94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7B159F" w:rsidRDefault="007B159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159F" w:rsidRDefault="007B159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159F" w:rsidRDefault="007B159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45868" w:rsidRDefault="00F45868" w:rsidP="00F45868">
            <w:pPr>
              <w:rPr>
                <w:lang w:eastAsia="en-US"/>
              </w:rPr>
            </w:pPr>
          </w:p>
          <w:p w:rsidR="00F45868" w:rsidRDefault="00F45868" w:rsidP="00F45868">
            <w:pPr>
              <w:rPr>
                <w:lang w:eastAsia="en-US"/>
              </w:rPr>
            </w:pPr>
          </w:p>
          <w:p w:rsidR="00F45868" w:rsidRPr="00F45868" w:rsidRDefault="00F45868" w:rsidP="00F45868">
            <w:pPr>
              <w:rPr>
                <w:lang w:eastAsia="en-US"/>
              </w:rPr>
            </w:pPr>
          </w:p>
          <w:p w:rsidR="00787F94" w:rsidRDefault="007B159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В.М. Рудченко</w:t>
            </w:r>
          </w:p>
          <w:p w:rsidR="007B159F" w:rsidRPr="007B159F" w:rsidRDefault="007B159F" w:rsidP="007B159F">
            <w:pPr>
              <w:rPr>
                <w:rFonts w:eastAsiaTheme="minorHAnsi"/>
                <w:lang w:eastAsia="en-US"/>
              </w:rPr>
            </w:pPr>
          </w:p>
        </w:tc>
      </w:tr>
    </w:tbl>
    <w:p w:rsidR="00787F94" w:rsidRDefault="00787F94" w:rsidP="00787F94">
      <w:pPr>
        <w:pStyle w:val="2"/>
        <w:numPr>
          <w:ilvl w:val="1"/>
          <w:numId w:val="1"/>
        </w:numPr>
        <w:tabs>
          <w:tab w:val="clear" w:pos="0"/>
          <w:tab w:val="num" w:pos="576"/>
        </w:tabs>
        <w:suppressAutoHyphens/>
        <w:spacing w:line="400" w:lineRule="exact"/>
        <w:ind w:left="576" w:hanging="576"/>
        <w:jc w:val="left"/>
        <w:rPr>
          <w:szCs w:val="28"/>
        </w:rPr>
      </w:pPr>
    </w:p>
    <w:p w:rsidR="00787F94" w:rsidRDefault="00787F94" w:rsidP="00787F94">
      <w:pPr>
        <w:ind w:left="5103"/>
        <w:rPr>
          <w:szCs w:val="28"/>
        </w:rPr>
      </w:pPr>
      <w:r>
        <w:rPr>
          <w:szCs w:val="28"/>
        </w:rPr>
        <w:t xml:space="preserve"> </w:t>
      </w:r>
    </w:p>
    <w:p w:rsidR="004F1DF8" w:rsidRDefault="004F1DF8"/>
    <w:sectPr w:rsidR="004F1DF8" w:rsidSect="008236A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83"/>
    <w:rsid w:val="000E6343"/>
    <w:rsid w:val="00156F1A"/>
    <w:rsid w:val="002358DF"/>
    <w:rsid w:val="00273B6A"/>
    <w:rsid w:val="004F1DF8"/>
    <w:rsid w:val="00631615"/>
    <w:rsid w:val="006877BF"/>
    <w:rsid w:val="006E1359"/>
    <w:rsid w:val="00722935"/>
    <w:rsid w:val="00787F94"/>
    <w:rsid w:val="007B159F"/>
    <w:rsid w:val="008236AD"/>
    <w:rsid w:val="00BB7283"/>
    <w:rsid w:val="00C84D20"/>
    <w:rsid w:val="00CA61AA"/>
    <w:rsid w:val="00E17284"/>
    <w:rsid w:val="00F167AB"/>
    <w:rsid w:val="00F4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77B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877B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77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877B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877BF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877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877B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Без интервала Знак"/>
    <w:link w:val="a7"/>
    <w:uiPriority w:val="1"/>
    <w:locked/>
    <w:rsid w:val="008236AD"/>
    <w:rPr>
      <w:rFonts w:ascii="Calibri" w:eastAsia="Calibri" w:hAnsi="Calibri" w:cs="Calibri"/>
    </w:rPr>
  </w:style>
  <w:style w:type="paragraph" w:styleId="a7">
    <w:name w:val="No Spacing"/>
    <w:link w:val="a6"/>
    <w:uiPriority w:val="1"/>
    <w:qFormat/>
    <w:rsid w:val="008236AD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8236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6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87F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Цветовое выделение"/>
    <w:uiPriority w:val="99"/>
    <w:rsid w:val="00787F9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77B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877B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77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877B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877BF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877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877B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Без интервала Знак"/>
    <w:link w:val="a7"/>
    <w:uiPriority w:val="1"/>
    <w:locked/>
    <w:rsid w:val="008236AD"/>
    <w:rPr>
      <w:rFonts w:ascii="Calibri" w:eastAsia="Calibri" w:hAnsi="Calibri" w:cs="Calibri"/>
    </w:rPr>
  </w:style>
  <w:style w:type="paragraph" w:styleId="a7">
    <w:name w:val="No Spacing"/>
    <w:link w:val="a6"/>
    <w:uiPriority w:val="1"/>
    <w:qFormat/>
    <w:rsid w:val="008236AD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8236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6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87F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Цветовое выделение"/>
    <w:uiPriority w:val="99"/>
    <w:rsid w:val="00787F9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17</cp:revision>
  <cp:lastPrinted>2016-12-22T10:51:00Z</cp:lastPrinted>
  <dcterms:created xsi:type="dcterms:W3CDTF">2016-12-20T12:26:00Z</dcterms:created>
  <dcterms:modified xsi:type="dcterms:W3CDTF">2016-12-22T10:57:00Z</dcterms:modified>
</cp:coreProperties>
</file>