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45" w:rsidRDefault="008E5645" w:rsidP="008E5645">
      <w:pPr>
        <w:tabs>
          <w:tab w:val="left" w:pos="10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45" w:rsidRDefault="008E5645" w:rsidP="008E56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8E5645" w:rsidRDefault="008E5645" w:rsidP="008E5645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E5645" w:rsidRDefault="008E5645" w:rsidP="008E5645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8E5645" w:rsidRPr="00276FD7" w:rsidTr="00A81C4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30.09</w:t>
            </w:r>
            <w:r w:rsidRPr="00276FD7">
              <w:rPr>
                <w:rFonts w:ascii="Times New Roman" w:hAnsi="Times New Roman"/>
                <w:sz w:val="26"/>
                <w:szCs w:val="26"/>
              </w:rPr>
              <w:t>.2014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A4335B" w:rsidP="00A81C4E">
            <w:pPr>
              <w:pStyle w:val="a7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8E5645" w:rsidRDefault="008E5645" w:rsidP="008E5645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A4335B" w:rsidRDefault="00E24169" w:rsidP="00E24169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О председателях, заместителях, секретарях постоянных </w:t>
      </w:r>
    </w:p>
    <w:p w:rsidR="00A4335B" w:rsidRDefault="00E24169" w:rsidP="00E24169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комиссий Совета депутатов Гришковского сельского </w:t>
      </w:r>
    </w:p>
    <w:p w:rsidR="00E24169" w:rsidRPr="00A4335B" w:rsidRDefault="00E24169" w:rsidP="00E24169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>поселения Калининского района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</w:rPr>
        <w:t>Регламентом Совета Гришковского сельского поселения Калининского района и на основании протоколов постоянных комиссий</w:t>
      </w:r>
      <w:r>
        <w:rPr>
          <w:sz w:val="28"/>
          <w:szCs w:val="28"/>
        </w:rPr>
        <w:t xml:space="preserve"> Совета депутатов Гришковского сельского поселения Калининского района </w:t>
      </w:r>
      <w:proofErr w:type="gramStart"/>
      <w:r w:rsidR="00A4335B">
        <w:rPr>
          <w:sz w:val="28"/>
          <w:szCs w:val="28"/>
        </w:rPr>
        <w:t>р</w:t>
      </w:r>
      <w:proofErr w:type="gramEnd"/>
      <w:r w:rsidR="00A4335B">
        <w:rPr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E24169" w:rsidRDefault="00E24169" w:rsidP="00E24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24169" w:rsidRDefault="00E24169" w:rsidP="00E24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Шабалина Владимира Анатольевича председателем постоянной комиссии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благоустройству;</w:t>
      </w:r>
    </w:p>
    <w:p w:rsidR="00E24169" w:rsidRDefault="00E24169" w:rsidP="00E24169">
      <w:pPr>
        <w:shd w:val="clear" w:color="auto" w:fill="FFFFFF"/>
        <w:spacing w:line="310" w:lineRule="exact"/>
        <w:ind w:left="7" w:right="7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D3C">
        <w:rPr>
          <w:sz w:val="28"/>
          <w:szCs w:val="28"/>
        </w:rPr>
        <w:t>Рудченко Валентине Михайловне</w:t>
      </w:r>
      <w:r>
        <w:rPr>
          <w:sz w:val="28"/>
          <w:szCs w:val="28"/>
        </w:rPr>
        <w:t xml:space="preserve"> председателем постоянной комиссии Совета Гришковского сельского поселения Калининского района</w:t>
      </w:r>
      <w:r>
        <w:rPr>
          <w:color w:val="000000"/>
          <w:spacing w:val="17"/>
          <w:sz w:val="28"/>
          <w:szCs w:val="28"/>
        </w:rPr>
        <w:t xml:space="preserve"> по вопросам социально-правового и </w:t>
      </w:r>
      <w:r>
        <w:rPr>
          <w:color w:val="000000"/>
          <w:spacing w:val="19"/>
          <w:sz w:val="28"/>
          <w:szCs w:val="28"/>
        </w:rPr>
        <w:t xml:space="preserve">организационного обеспечения деятельности органов местного </w:t>
      </w:r>
      <w:r>
        <w:rPr>
          <w:color w:val="000000"/>
          <w:spacing w:val="3"/>
          <w:sz w:val="28"/>
          <w:szCs w:val="28"/>
        </w:rPr>
        <w:t>самоуправления.</w:t>
      </w:r>
    </w:p>
    <w:p w:rsidR="00E24169" w:rsidRDefault="00E24169" w:rsidP="00E24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E24169" w:rsidRDefault="00E24169" w:rsidP="00E24169">
      <w:pPr>
        <w:shd w:val="clear" w:color="auto" w:fill="FFFFFF"/>
        <w:spacing w:line="310" w:lineRule="exact"/>
        <w:ind w:left="7" w:right="7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C2D">
        <w:rPr>
          <w:sz w:val="28"/>
          <w:szCs w:val="28"/>
        </w:rPr>
        <w:t>Куковенко Дениса Олеговича</w:t>
      </w:r>
      <w:r>
        <w:rPr>
          <w:sz w:val="28"/>
          <w:szCs w:val="28"/>
        </w:rPr>
        <w:t xml:space="preserve"> заместителем председателя постоянной комиссии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благоустройству;</w:t>
      </w:r>
    </w:p>
    <w:p w:rsidR="00E24169" w:rsidRDefault="006755BD" w:rsidP="00E24169">
      <w:pPr>
        <w:shd w:val="clear" w:color="auto" w:fill="FFFFFF"/>
        <w:spacing w:line="310" w:lineRule="exact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-</w:t>
      </w:r>
      <w:r w:rsidR="00A65D8E">
        <w:rPr>
          <w:sz w:val="28"/>
          <w:szCs w:val="28"/>
        </w:rPr>
        <w:t xml:space="preserve"> Мельник М</w:t>
      </w:r>
      <w:r w:rsidR="003B7EC5">
        <w:rPr>
          <w:sz w:val="28"/>
          <w:szCs w:val="28"/>
        </w:rPr>
        <w:t>арину Владимировну</w:t>
      </w:r>
      <w:r w:rsidR="00E24169">
        <w:rPr>
          <w:sz w:val="28"/>
          <w:szCs w:val="28"/>
        </w:rPr>
        <w:t xml:space="preserve"> заместителем председателя постоянной комиссии Совета Гришковского сельского поселения Калининского района по</w:t>
      </w:r>
      <w:r w:rsidR="00E24169">
        <w:rPr>
          <w:color w:val="000000"/>
          <w:spacing w:val="17"/>
          <w:sz w:val="28"/>
          <w:szCs w:val="28"/>
        </w:rPr>
        <w:t xml:space="preserve"> вопросам социально-правового и </w:t>
      </w:r>
      <w:r w:rsidR="00E24169">
        <w:rPr>
          <w:color w:val="000000"/>
          <w:spacing w:val="19"/>
          <w:sz w:val="28"/>
          <w:szCs w:val="28"/>
        </w:rPr>
        <w:t xml:space="preserve">организационного обеспечения деятельности органов местного </w:t>
      </w:r>
      <w:r w:rsidR="00E24169">
        <w:rPr>
          <w:color w:val="000000"/>
          <w:spacing w:val="3"/>
          <w:sz w:val="28"/>
          <w:szCs w:val="28"/>
        </w:rPr>
        <w:t>самоуправления.</w:t>
      </w:r>
    </w:p>
    <w:p w:rsidR="00E24169" w:rsidRDefault="00E24169" w:rsidP="00E24169">
      <w:pPr>
        <w:shd w:val="clear" w:color="auto" w:fill="FFFFFF"/>
        <w:spacing w:line="310" w:lineRule="exact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Утвердить: </w:t>
      </w:r>
    </w:p>
    <w:p w:rsidR="00E24169" w:rsidRDefault="00E24169" w:rsidP="00E24169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Воронкину</w:t>
      </w:r>
      <w:proofErr w:type="spellEnd"/>
      <w:r>
        <w:rPr>
          <w:color w:val="000000"/>
          <w:spacing w:val="3"/>
          <w:sz w:val="28"/>
          <w:szCs w:val="28"/>
        </w:rPr>
        <w:t xml:space="preserve"> Ольгу Владимировну секретарем постоянной комиссии </w:t>
      </w:r>
      <w:r>
        <w:rPr>
          <w:sz w:val="28"/>
          <w:szCs w:val="28"/>
        </w:rPr>
        <w:t>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благоустройству;</w:t>
      </w:r>
    </w:p>
    <w:p w:rsidR="00A65D8E" w:rsidRDefault="00A65D8E" w:rsidP="00E24169">
      <w:pPr>
        <w:ind w:firstLine="709"/>
        <w:jc w:val="both"/>
        <w:rPr>
          <w:sz w:val="28"/>
          <w:szCs w:val="28"/>
        </w:rPr>
      </w:pPr>
    </w:p>
    <w:p w:rsidR="00A65D8E" w:rsidRDefault="00A65D8E" w:rsidP="00E24169">
      <w:pPr>
        <w:ind w:firstLine="709"/>
        <w:jc w:val="both"/>
        <w:rPr>
          <w:sz w:val="28"/>
          <w:szCs w:val="28"/>
        </w:rPr>
      </w:pPr>
    </w:p>
    <w:p w:rsidR="00A65D8E" w:rsidRDefault="00A65D8E" w:rsidP="00E24169">
      <w:pPr>
        <w:ind w:firstLine="709"/>
        <w:jc w:val="both"/>
        <w:rPr>
          <w:sz w:val="28"/>
          <w:szCs w:val="28"/>
        </w:rPr>
      </w:pPr>
    </w:p>
    <w:p w:rsidR="00E24169" w:rsidRDefault="00E24169" w:rsidP="00E24169">
      <w:pPr>
        <w:shd w:val="clear" w:color="auto" w:fill="FFFFFF"/>
        <w:spacing w:line="310" w:lineRule="exact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-</w:t>
      </w:r>
      <w:r w:rsidR="00A65D8E">
        <w:rPr>
          <w:sz w:val="28"/>
          <w:szCs w:val="28"/>
        </w:rPr>
        <w:t xml:space="preserve"> </w:t>
      </w:r>
      <w:r w:rsidR="00577D3C">
        <w:rPr>
          <w:color w:val="000000"/>
          <w:spacing w:val="3"/>
          <w:sz w:val="28"/>
          <w:szCs w:val="28"/>
        </w:rPr>
        <w:t>Гусарову Диану Александровну</w:t>
      </w:r>
      <w:r>
        <w:rPr>
          <w:color w:val="000000"/>
          <w:spacing w:val="3"/>
          <w:sz w:val="28"/>
          <w:szCs w:val="28"/>
        </w:rPr>
        <w:t xml:space="preserve"> секретарем постоянной комиссии </w:t>
      </w:r>
      <w:r>
        <w:rPr>
          <w:sz w:val="28"/>
          <w:szCs w:val="28"/>
        </w:rPr>
        <w:t>Совета Гришковского сельского поселения Калининского района по</w:t>
      </w:r>
      <w:r>
        <w:rPr>
          <w:color w:val="000000"/>
          <w:spacing w:val="17"/>
          <w:sz w:val="28"/>
          <w:szCs w:val="28"/>
        </w:rPr>
        <w:t xml:space="preserve"> вопросам социально-правового и </w:t>
      </w:r>
      <w:r>
        <w:rPr>
          <w:color w:val="000000"/>
          <w:spacing w:val="19"/>
          <w:sz w:val="28"/>
          <w:szCs w:val="28"/>
        </w:rPr>
        <w:t xml:space="preserve">организационного обеспечения деятельности органов местного </w:t>
      </w:r>
      <w:r>
        <w:rPr>
          <w:color w:val="000000"/>
          <w:spacing w:val="3"/>
          <w:sz w:val="28"/>
          <w:szCs w:val="28"/>
        </w:rPr>
        <w:t>самоуправления.</w:t>
      </w:r>
    </w:p>
    <w:p w:rsidR="00E24169" w:rsidRDefault="00E24169" w:rsidP="00E24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принятия.</w:t>
      </w:r>
    </w:p>
    <w:p w:rsidR="00E24169" w:rsidRDefault="00E24169" w:rsidP="00E24169">
      <w:pPr>
        <w:jc w:val="both"/>
        <w:rPr>
          <w:sz w:val="28"/>
          <w:szCs w:val="28"/>
        </w:rPr>
      </w:pPr>
    </w:p>
    <w:p w:rsidR="00E24169" w:rsidRDefault="00E24169" w:rsidP="00E24169">
      <w:pPr>
        <w:jc w:val="both"/>
        <w:rPr>
          <w:sz w:val="28"/>
          <w:szCs w:val="28"/>
        </w:rPr>
      </w:pPr>
    </w:p>
    <w:p w:rsidR="00E24169" w:rsidRDefault="00E24169" w:rsidP="00E24169">
      <w:pPr>
        <w:rPr>
          <w:sz w:val="28"/>
          <w:szCs w:val="28"/>
        </w:rPr>
      </w:pPr>
    </w:p>
    <w:p w:rsidR="00E24169" w:rsidRDefault="00E24169" w:rsidP="00E24169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</w:t>
      </w:r>
      <w:r w:rsidR="00A65D8E">
        <w:rPr>
          <w:sz w:val="28"/>
          <w:szCs w:val="28"/>
        </w:rPr>
        <w:t xml:space="preserve"> поселения</w:t>
      </w:r>
    </w:p>
    <w:p w:rsidR="00E24169" w:rsidRPr="00A65D8E" w:rsidRDefault="00E24169" w:rsidP="00E24169">
      <w:pPr>
        <w:rPr>
          <w:sz w:val="28"/>
          <w:szCs w:val="28"/>
        </w:rPr>
      </w:pPr>
      <w:r w:rsidRPr="00A65D8E">
        <w:rPr>
          <w:sz w:val="28"/>
          <w:szCs w:val="28"/>
        </w:rPr>
        <w:t xml:space="preserve">Калининского района                                 </w:t>
      </w:r>
      <w:r w:rsidR="00A65D8E">
        <w:rPr>
          <w:sz w:val="28"/>
          <w:szCs w:val="28"/>
        </w:rPr>
        <w:t xml:space="preserve">                               </w:t>
      </w:r>
      <w:r w:rsidRPr="00A65D8E">
        <w:rPr>
          <w:sz w:val="28"/>
          <w:szCs w:val="28"/>
        </w:rPr>
        <w:t xml:space="preserve">              В.А.Даценко</w:t>
      </w:r>
    </w:p>
    <w:p w:rsidR="00E24169" w:rsidRDefault="00E24169" w:rsidP="00E24169"/>
    <w:p w:rsidR="005D5BAF" w:rsidRDefault="00B14D2A">
      <w:bookmarkStart w:id="0" w:name="_GoBack"/>
      <w:bookmarkEnd w:id="0"/>
    </w:p>
    <w:sectPr w:rsidR="005D5BAF" w:rsidSect="008E564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D8A"/>
    <w:rsid w:val="001930FE"/>
    <w:rsid w:val="001F4C2D"/>
    <w:rsid w:val="00382C7E"/>
    <w:rsid w:val="003B7EC5"/>
    <w:rsid w:val="00577D3C"/>
    <w:rsid w:val="005D3D8A"/>
    <w:rsid w:val="006755BD"/>
    <w:rsid w:val="007172FF"/>
    <w:rsid w:val="007B0C70"/>
    <w:rsid w:val="00801512"/>
    <w:rsid w:val="008E5645"/>
    <w:rsid w:val="008F2613"/>
    <w:rsid w:val="00A4335B"/>
    <w:rsid w:val="00A65D8E"/>
    <w:rsid w:val="00B14D2A"/>
    <w:rsid w:val="00D4406C"/>
    <w:rsid w:val="00E214BB"/>
    <w:rsid w:val="00E24169"/>
    <w:rsid w:val="00E24259"/>
    <w:rsid w:val="00E43FA4"/>
    <w:rsid w:val="00EA7F8C"/>
    <w:rsid w:val="00F3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564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E43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43FA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E43FA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19</cp:revision>
  <cp:lastPrinted>2014-10-03T11:23:00Z</cp:lastPrinted>
  <dcterms:created xsi:type="dcterms:W3CDTF">2014-10-01T12:20:00Z</dcterms:created>
  <dcterms:modified xsi:type="dcterms:W3CDTF">2014-12-09T08:10:00Z</dcterms:modified>
</cp:coreProperties>
</file>