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60E" w:rsidRPr="00F127DB" w:rsidRDefault="00437DEE" w:rsidP="00C96DAA">
      <w:pPr>
        <w:tabs>
          <w:tab w:val="left" w:pos="8505"/>
        </w:tabs>
        <w:jc w:val="center"/>
        <w:rPr>
          <w:b/>
          <w:sz w:val="32"/>
          <w:szCs w:val="32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ришковское герб" style="width:49.5pt;height:60pt;visibility:visible">
            <v:imagedata r:id="rId6" o:title=""/>
          </v:shape>
        </w:pict>
      </w:r>
    </w:p>
    <w:p w:rsidR="00CA260E" w:rsidRDefault="00CA260E" w:rsidP="00DE6BF7">
      <w:pPr>
        <w:tabs>
          <w:tab w:val="left" w:pos="8505"/>
        </w:tabs>
        <w:jc w:val="center"/>
        <w:rPr>
          <w:noProof/>
        </w:rPr>
      </w:pPr>
    </w:p>
    <w:p w:rsidR="00CA260E" w:rsidRDefault="00CA260E" w:rsidP="00DE6BF7">
      <w:pPr>
        <w:pStyle w:val="3"/>
        <w:rPr>
          <w:szCs w:val="27"/>
        </w:rPr>
      </w:pPr>
      <w:r>
        <w:rPr>
          <w:szCs w:val="27"/>
        </w:rPr>
        <w:t>СОВЕТ ГРИШКОВСКОГО СЕЛЬСКОГО ПОСЕЛЕНИЯ</w:t>
      </w:r>
      <w:r>
        <w:rPr>
          <w:szCs w:val="27"/>
        </w:rPr>
        <w:br/>
        <w:t>КАЛИНИНСКОГО РАЙОНА</w:t>
      </w:r>
    </w:p>
    <w:p w:rsidR="00CA260E" w:rsidRDefault="00CA260E" w:rsidP="00DE6BF7"/>
    <w:p w:rsidR="00CA260E" w:rsidRDefault="00CA260E" w:rsidP="00DE6BF7">
      <w:pPr>
        <w:pStyle w:val="aa"/>
        <w:ind w:firstLine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CA260E" w:rsidRDefault="00CA260E" w:rsidP="00DE6BF7">
      <w:pPr>
        <w:pStyle w:val="aa"/>
        <w:ind w:firstLine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1992"/>
        <w:gridCol w:w="3857"/>
        <w:gridCol w:w="560"/>
        <w:gridCol w:w="1850"/>
      </w:tblGrid>
      <w:tr w:rsidR="00CA260E" w:rsidRPr="00DD15DC" w:rsidTr="00DE6BF7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CA260E" w:rsidRPr="00DD15DC" w:rsidRDefault="00CA260E">
            <w:pPr>
              <w:pStyle w:val="aa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DD15DC">
              <w:rPr>
                <w:rFonts w:ascii="Times New Roman" w:hAnsi="Times New Roman"/>
                <w:b/>
                <w:sz w:val="26"/>
                <w:szCs w:val="26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260E" w:rsidRPr="00DD15DC" w:rsidRDefault="00CA260E">
            <w:pPr>
              <w:rPr>
                <w:sz w:val="26"/>
                <w:szCs w:val="26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CA260E" w:rsidRPr="00DD15DC" w:rsidRDefault="00CA260E">
            <w:pPr>
              <w:pStyle w:val="aa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CA260E" w:rsidRPr="00DD15DC" w:rsidRDefault="00CA260E">
            <w:pPr>
              <w:pStyle w:val="aa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DD15DC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260E" w:rsidRPr="001A22EE" w:rsidRDefault="00CA260E">
            <w:pPr>
              <w:rPr>
                <w:sz w:val="26"/>
                <w:szCs w:val="26"/>
              </w:rPr>
            </w:pPr>
          </w:p>
        </w:tc>
      </w:tr>
    </w:tbl>
    <w:p w:rsidR="00CA260E" w:rsidRDefault="00CA260E" w:rsidP="00C96DAA">
      <w:pPr>
        <w:pStyle w:val="aa"/>
        <w:ind w:firstLine="0"/>
        <w:rPr>
          <w:rFonts w:ascii="Times New Roman" w:hAnsi="Times New Roman"/>
          <w:sz w:val="26"/>
          <w:szCs w:val="26"/>
        </w:rPr>
      </w:pPr>
      <w:r w:rsidRPr="00DD15DC">
        <w:rPr>
          <w:rFonts w:ascii="Times New Roman" w:hAnsi="Times New Roman"/>
          <w:sz w:val="26"/>
          <w:szCs w:val="26"/>
        </w:rPr>
        <w:t>село Гришковское</w:t>
      </w:r>
    </w:p>
    <w:p w:rsidR="00C96DAA" w:rsidRDefault="00C96DAA" w:rsidP="00C96DAA">
      <w:pPr>
        <w:pStyle w:val="aa"/>
        <w:ind w:firstLine="0"/>
        <w:rPr>
          <w:rFonts w:ascii="Times New Roman" w:hAnsi="Times New Roman"/>
          <w:sz w:val="26"/>
          <w:szCs w:val="26"/>
        </w:rPr>
      </w:pPr>
    </w:p>
    <w:p w:rsidR="00C96DAA" w:rsidRDefault="00C96DAA" w:rsidP="00C96DAA">
      <w:pPr>
        <w:pStyle w:val="aa"/>
        <w:ind w:firstLine="0"/>
        <w:rPr>
          <w:rFonts w:ascii="Times New Roman" w:hAnsi="Times New Roman"/>
          <w:sz w:val="26"/>
          <w:szCs w:val="26"/>
        </w:rPr>
      </w:pPr>
    </w:p>
    <w:p w:rsidR="00C96DAA" w:rsidRPr="00C96DAA" w:rsidRDefault="00C96DAA" w:rsidP="00C96DAA">
      <w:pPr>
        <w:pStyle w:val="aa"/>
        <w:ind w:firstLine="0"/>
        <w:rPr>
          <w:rFonts w:ascii="Times New Roman" w:hAnsi="Times New Roman"/>
          <w:sz w:val="26"/>
          <w:szCs w:val="26"/>
        </w:rPr>
      </w:pPr>
    </w:p>
    <w:p w:rsidR="00CA260E" w:rsidRDefault="00CA260E" w:rsidP="005257A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Гришковского</w:t>
      </w:r>
    </w:p>
    <w:p w:rsidR="00CA260E" w:rsidRDefault="00CA260E" w:rsidP="005257AF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CA260E" w:rsidRDefault="00CA260E" w:rsidP="005257AF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 декабря 2015 года №  57 «О бюджете  Гришковского</w:t>
      </w:r>
    </w:p>
    <w:p w:rsidR="00CA260E" w:rsidRDefault="00CA260E" w:rsidP="00C96DAA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Калининского района на 2016 год»</w:t>
      </w:r>
    </w:p>
    <w:p w:rsidR="00C96DAA" w:rsidRDefault="00C96DAA" w:rsidP="00C96DAA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C96DAA" w:rsidRDefault="00C96DAA" w:rsidP="00C96DAA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C96DAA" w:rsidRPr="00C96DAA" w:rsidRDefault="00C96DAA" w:rsidP="00C96DAA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9, 185, 187 Бюджетного кодекса Российской Федерации, Совет Гришко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вского сельского поселения  Калининского района   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и л:</w:t>
      </w: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основные характеристики бюджета Гришковского сельского поселения  Калининского района (далее по тексту – бюджет поселения) на 2016 год:</w:t>
      </w: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в сумме  9405,3 тыс. рублей;</w:t>
      </w: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в сумме 8893,0 тыс. рублей;</w:t>
      </w: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верхний предел муниципального внутреннего долга Гришковского сельского поселения  Калининского  района на 31 декабря 2016 года в сумме    0,0 тыс. рублей, в том числе верхний предел долга по муниципальным гарантиям Гришковского сельского поселения  Калининского района в сумме 0,0тыс. рублей;</w:t>
      </w: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профицит  бюджета поселения в сумме  512,3тыс. рублей.</w:t>
      </w:r>
    </w:p>
    <w:p w:rsidR="00CA260E" w:rsidRDefault="00CA260E" w:rsidP="00FC2A5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2. Приложение № 1 «Главные администраторы доходов и источников финансирования дефицита бюджета Гришковского сельского поселения –  органов местного самоуправления поселения на 2016 год» изложить в новой редакции (приложение № 1).</w:t>
      </w:r>
    </w:p>
    <w:p w:rsidR="00CA260E" w:rsidRDefault="00CA260E" w:rsidP="00FC2A5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3. Приложение № 2 «Распределение доходов бюджета Гришковского сельского поселения по кодам видов (подвидов) на 2016 год» изложить в новой редакции (приложение № 2).</w:t>
      </w:r>
    </w:p>
    <w:p w:rsidR="00CA260E" w:rsidRDefault="00CA260E" w:rsidP="00FC2A5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>
        <w:rPr>
          <w:szCs w:val="28"/>
        </w:rPr>
        <w:t>Приложение № 3 «Безвозмездные поступления из краевого и  муниципального бюджетов на 2016 год», изложить в новой редакции (приложение № 3).</w:t>
      </w:r>
      <w:proofErr w:type="gramEnd"/>
    </w:p>
    <w:p w:rsidR="00CA260E" w:rsidRDefault="00CA260E" w:rsidP="00FC2A5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5. Приложение № 4 «Расходы бюджета по разделам и подразделам функциональной классификации расходов Гришковского сельского поселения Калининского района на 2016 год» изложить в новой редакции (приложение №4).  </w:t>
      </w:r>
    </w:p>
    <w:p w:rsidR="00CA260E" w:rsidRDefault="00CA260E" w:rsidP="00FC2A5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6. Приложение № 5 «Распределение бюджетных ассигнований по разделам и подразделам, целевым статьям и видам расходов бюджета Гришковского сельского поселения на 2016 год» изложить в новой редакции (приложение №5).</w:t>
      </w:r>
    </w:p>
    <w:p w:rsidR="00CA260E" w:rsidRDefault="00CA260E" w:rsidP="00FC2A5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7. Приложение № 6 «Ведомственная структура расходов бюджета Гришковского сельского поселения на 2016 год» изложить в новой редакции (приложение № 6).</w:t>
      </w:r>
    </w:p>
    <w:p w:rsidR="00CA260E" w:rsidRDefault="00CA260E" w:rsidP="00FC2A5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8.  Приложение № 7 «Источники внутреннего финансирования дефицита бюджета Гришковского сельского поселения Калининского района на 2016 год» изложить в новой редакции (приложение № 7).</w:t>
      </w:r>
    </w:p>
    <w:p w:rsidR="00CA260E" w:rsidRDefault="00CA260E" w:rsidP="00FC2A5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  <w:lang w:eastAsia="en-US"/>
        </w:rPr>
      </w:pPr>
      <w:r>
        <w:rPr>
          <w:szCs w:val="28"/>
        </w:rPr>
        <w:t xml:space="preserve">9. </w:t>
      </w:r>
      <w:r>
        <w:t xml:space="preserve">   Обнародовать настоящее решение в установленном порядке.</w:t>
      </w:r>
    </w:p>
    <w:p w:rsidR="00CA260E" w:rsidRDefault="00CA260E" w:rsidP="00FC2A52">
      <w:pPr>
        <w:autoSpaceDE w:val="0"/>
        <w:autoSpaceDN w:val="0"/>
        <w:adjustRightInd w:val="0"/>
        <w:spacing w:line="276" w:lineRule="auto"/>
        <w:jc w:val="both"/>
        <w:rPr>
          <w:szCs w:val="28"/>
          <w:lang w:eastAsia="en-US"/>
        </w:rPr>
      </w:pPr>
      <w:r>
        <w:t xml:space="preserve">        10.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постоянную комиссию Совета Гришковского сельского  поселения Калининского района по бюджету, экономике, налогам и распоряжению</w:t>
      </w:r>
      <w:r>
        <w:rPr>
          <w:b/>
        </w:rPr>
        <w:t xml:space="preserve"> </w:t>
      </w:r>
      <w:r>
        <w:t>муниципальной собственностью</w:t>
      </w:r>
      <w:r>
        <w:rPr>
          <w:b/>
        </w:rPr>
        <w:t>,</w:t>
      </w:r>
      <w:r>
        <w:t xml:space="preserve"> вопросам землепользования и благоустройству</w:t>
      </w:r>
      <w:r>
        <w:rPr>
          <w:b/>
        </w:rPr>
        <w:t xml:space="preserve"> </w:t>
      </w:r>
      <w:r>
        <w:t>(Шабалин).</w:t>
      </w:r>
    </w:p>
    <w:p w:rsidR="00CA260E" w:rsidRDefault="00CA260E" w:rsidP="00FC2A52">
      <w:pPr>
        <w:pStyle w:val="ConsTitle"/>
        <w:widowControl/>
        <w:tabs>
          <w:tab w:val="left" w:pos="720"/>
        </w:tabs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11.  Решение  вступает в силу  с момента его обнародования.</w:t>
      </w:r>
    </w:p>
    <w:p w:rsidR="00CA260E" w:rsidRPr="00D870DB" w:rsidRDefault="00CA260E" w:rsidP="00D870D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Гришковского сельского поселения</w:t>
      </w:r>
    </w:p>
    <w:p w:rsidR="00CA260E" w:rsidRDefault="00CA260E" w:rsidP="00DE6BF7">
      <w:pPr>
        <w:pStyle w:val="aa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Калининского района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В.А.Даценко</w:t>
      </w:r>
      <w:proofErr w:type="spellEnd"/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60E" w:rsidRDefault="00CA260E" w:rsidP="00A453E3">
      <w:pPr>
        <w:jc w:val="both"/>
        <w:rPr>
          <w:szCs w:val="28"/>
        </w:rPr>
      </w:pPr>
    </w:p>
    <w:tbl>
      <w:tblPr>
        <w:tblW w:w="10140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4557"/>
        <w:gridCol w:w="560"/>
        <w:gridCol w:w="1541"/>
        <w:gridCol w:w="560"/>
        <w:gridCol w:w="140"/>
        <w:gridCol w:w="1260"/>
        <w:gridCol w:w="1522"/>
      </w:tblGrid>
      <w:tr w:rsidR="00CA260E" w:rsidRPr="001B62CA" w:rsidTr="001B62CA">
        <w:tc>
          <w:tcPr>
            <w:tcW w:w="10136" w:type="dxa"/>
            <w:gridSpan w:val="7"/>
          </w:tcPr>
          <w:p w:rsidR="00CA260E" w:rsidRPr="001B62CA" w:rsidRDefault="00CA260E" w:rsidP="007B3856">
            <w:pPr>
              <w:pStyle w:val="a7"/>
              <w:spacing w:line="276" w:lineRule="auto"/>
              <w:jc w:val="center"/>
              <w:rPr>
                <w:rStyle w:val="ae"/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CA">
              <w:rPr>
                <w:rStyle w:val="ae"/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ЛИСТ СОГЛАСОВАНИЯ</w:t>
            </w:r>
          </w:p>
          <w:p w:rsidR="00CA260E" w:rsidRPr="001B62CA" w:rsidRDefault="00CA260E" w:rsidP="001B62CA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B62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проекта решения Совета Гришковского сельского поселения</w:t>
            </w:r>
          </w:p>
        </w:tc>
      </w:tr>
      <w:tr w:rsidR="00CA260E" w:rsidRPr="001B62CA" w:rsidTr="001B62CA">
        <w:tc>
          <w:tcPr>
            <w:tcW w:w="4555" w:type="dxa"/>
          </w:tcPr>
          <w:p w:rsidR="00CA260E" w:rsidRPr="001B62CA" w:rsidRDefault="00CA260E" w:rsidP="001B62CA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B62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Калининского район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      </w:t>
            </w:r>
            <w:r w:rsidRPr="001B62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B62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</w:t>
            </w:r>
            <w:proofErr w:type="gramEnd"/>
          </w:p>
        </w:tc>
        <w:tc>
          <w:tcPr>
            <w:tcW w:w="2100" w:type="dxa"/>
            <w:gridSpan w:val="2"/>
          </w:tcPr>
          <w:p w:rsidR="00CA260E" w:rsidRPr="001B62CA" w:rsidRDefault="00CA260E" w:rsidP="001B62CA">
            <w:pPr>
              <w:spacing w:line="276" w:lineRule="auto"/>
              <w:rPr>
                <w:szCs w:val="28"/>
                <w:lang w:eastAsia="en-US"/>
              </w:rPr>
            </w:pPr>
            <w:r w:rsidRPr="001B62CA">
              <w:rPr>
                <w:szCs w:val="28"/>
                <w:lang w:eastAsia="en-US"/>
              </w:rPr>
              <w:t xml:space="preserve"> </w:t>
            </w:r>
          </w:p>
        </w:tc>
        <w:tc>
          <w:tcPr>
            <w:tcW w:w="560" w:type="dxa"/>
          </w:tcPr>
          <w:p w:rsidR="00CA260E" w:rsidRPr="001B62CA" w:rsidRDefault="00CA260E" w:rsidP="001B62CA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B62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400" w:type="dxa"/>
            <w:gridSpan w:val="2"/>
          </w:tcPr>
          <w:p w:rsidR="00CA260E" w:rsidRPr="001B62CA" w:rsidRDefault="00CA260E" w:rsidP="001B62CA">
            <w:pPr>
              <w:spacing w:line="276" w:lineRule="auto"/>
              <w:rPr>
                <w:szCs w:val="28"/>
                <w:lang w:eastAsia="en-US"/>
              </w:rPr>
            </w:pPr>
            <w:r w:rsidRPr="001B62CA">
              <w:rPr>
                <w:szCs w:val="28"/>
                <w:lang w:eastAsia="en-US"/>
              </w:rPr>
              <w:t xml:space="preserve"> </w:t>
            </w:r>
          </w:p>
        </w:tc>
        <w:tc>
          <w:tcPr>
            <w:tcW w:w="1521" w:type="dxa"/>
          </w:tcPr>
          <w:p w:rsidR="00CA260E" w:rsidRPr="001B62CA" w:rsidRDefault="00CA260E" w:rsidP="001B62CA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A260E" w:rsidRPr="001B62CA" w:rsidTr="001B62CA">
        <w:tc>
          <w:tcPr>
            <w:tcW w:w="10136" w:type="dxa"/>
            <w:gridSpan w:val="7"/>
          </w:tcPr>
          <w:p w:rsidR="00CA260E" w:rsidRPr="0054129F" w:rsidRDefault="00CA260E" w:rsidP="0054129F">
            <w:pPr>
              <w:pStyle w:val="ConsTitle"/>
              <w:widowControl/>
              <w:tabs>
                <w:tab w:val="left" w:pos="8505"/>
              </w:tabs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4129F">
              <w:rPr>
                <w:rFonts w:ascii="Times New Roman" w:hAnsi="Times New Roman" w:cs="Times New Roman"/>
                <w:b w:val="0"/>
                <w:sz w:val="28"/>
                <w:szCs w:val="28"/>
              </w:rPr>
              <w:t>О бюджете Гришковского сельского поселения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54129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Калининского района на 2016 год </w:t>
            </w:r>
          </w:p>
        </w:tc>
      </w:tr>
      <w:tr w:rsidR="00CA260E" w:rsidRPr="001B62CA" w:rsidTr="001B62CA">
        <w:tc>
          <w:tcPr>
            <w:tcW w:w="10136" w:type="dxa"/>
            <w:gridSpan w:val="7"/>
          </w:tcPr>
          <w:p w:rsidR="00CA260E" w:rsidRPr="001B62CA" w:rsidRDefault="00CA260E" w:rsidP="001B62CA">
            <w:pPr>
              <w:spacing w:line="276" w:lineRule="auto"/>
              <w:rPr>
                <w:szCs w:val="28"/>
                <w:lang w:eastAsia="en-US"/>
              </w:rPr>
            </w:pPr>
          </w:p>
        </w:tc>
      </w:tr>
      <w:tr w:rsidR="00CA260E" w:rsidRPr="001B62CA" w:rsidTr="001B62CA">
        <w:tc>
          <w:tcPr>
            <w:tcW w:w="5115" w:type="dxa"/>
            <w:gridSpan w:val="2"/>
          </w:tcPr>
          <w:p w:rsidR="00CA260E" w:rsidRPr="001B62CA" w:rsidRDefault="00CA260E" w:rsidP="0054129F">
            <w:pPr>
              <w:pStyle w:val="aa"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B62CA">
              <w:rPr>
                <w:rFonts w:ascii="Times New Roman" w:hAnsi="Times New Roman"/>
                <w:sz w:val="28"/>
                <w:szCs w:val="28"/>
              </w:rPr>
              <w:t>Проект  внесен:</w:t>
            </w:r>
          </w:p>
          <w:p w:rsidR="00CA260E" w:rsidRPr="001B62CA" w:rsidRDefault="00CA260E" w:rsidP="0054129F">
            <w:pPr>
              <w:pStyle w:val="aa"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B62CA">
              <w:rPr>
                <w:rFonts w:ascii="Times New Roman" w:hAnsi="Times New Roman"/>
                <w:sz w:val="28"/>
                <w:szCs w:val="28"/>
              </w:rPr>
              <w:t>Главой Гришковского сельского поселения Калининского района</w:t>
            </w:r>
          </w:p>
        </w:tc>
        <w:tc>
          <w:tcPr>
            <w:tcW w:w="2240" w:type="dxa"/>
            <w:gridSpan w:val="3"/>
          </w:tcPr>
          <w:p w:rsidR="00CA260E" w:rsidRPr="001B62CA" w:rsidRDefault="00CA260E" w:rsidP="001B62CA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81" w:type="dxa"/>
            <w:gridSpan w:val="2"/>
          </w:tcPr>
          <w:p w:rsidR="00CA260E" w:rsidRPr="001B62CA" w:rsidRDefault="00CA260E" w:rsidP="001B62CA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A260E" w:rsidRPr="001B62CA" w:rsidRDefault="00CA260E" w:rsidP="001B62CA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A260E" w:rsidRPr="001B62CA" w:rsidRDefault="00CA260E" w:rsidP="001B62CA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B62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В.А. Даценко</w:t>
            </w:r>
          </w:p>
        </w:tc>
      </w:tr>
      <w:tr w:rsidR="00CA260E" w:rsidRPr="001B62CA" w:rsidTr="001B62CA">
        <w:tc>
          <w:tcPr>
            <w:tcW w:w="5115" w:type="dxa"/>
            <w:gridSpan w:val="2"/>
          </w:tcPr>
          <w:p w:rsidR="00CA260E" w:rsidRPr="001B62CA" w:rsidRDefault="00CA260E" w:rsidP="001B62CA">
            <w:pPr>
              <w:pStyle w:val="aa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CA260E" w:rsidRPr="001B62CA" w:rsidRDefault="00CA260E" w:rsidP="0054129F">
            <w:pPr>
              <w:pStyle w:val="aa"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B62CA">
              <w:rPr>
                <w:rFonts w:ascii="Times New Roman" w:hAnsi="Times New Roman"/>
                <w:sz w:val="28"/>
                <w:szCs w:val="28"/>
              </w:rPr>
              <w:t>Проект подготовлен:</w:t>
            </w:r>
          </w:p>
          <w:p w:rsidR="00CA260E" w:rsidRPr="001B62CA" w:rsidRDefault="00CA260E" w:rsidP="0054129F">
            <w:pPr>
              <w:pStyle w:val="aa"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B62CA">
              <w:rPr>
                <w:rFonts w:ascii="Times New Roman" w:hAnsi="Times New Roman"/>
                <w:sz w:val="28"/>
                <w:szCs w:val="28"/>
              </w:rPr>
              <w:t>Финансовым отделом администрации</w:t>
            </w:r>
          </w:p>
          <w:p w:rsidR="00CA260E" w:rsidRPr="001B62CA" w:rsidRDefault="00CA260E" w:rsidP="0054129F">
            <w:pPr>
              <w:pStyle w:val="aa"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B62CA">
              <w:rPr>
                <w:rFonts w:ascii="Times New Roman" w:hAnsi="Times New Roman"/>
                <w:sz w:val="28"/>
                <w:szCs w:val="28"/>
              </w:rPr>
              <w:t>Гришковского сельского поселения</w:t>
            </w:r>
          </w:p>
          <w:p w:rsidR="00CA260E" w:rsidRPr="001B62CA" w:rsidRDefault="00CA260E" w:rsidP="0054129F">
            <w:pPr>
              <w:pStyle w:val="aa"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B62CA">
              <w:rPr>
                <w:rFonts w:ascii="Times New Roman" w:hAnsi="Times New Roman"/>
                <w:sz w:val="28"/>
                <w:szCs w:val="28"/>
              </w:rPr>
              <w:t xml:space="preserve">Калининского района </w:t>
            </w:r>
          </w:p>
          <w:p w:rsidR="00CA260E" w:rsidRPr="001B62CA" w:rsidRDefault="00CA260E" w:rsidP="0054129F">
            <w:pPr>
              <w:pStyle w:val="aa"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B62CA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2240" w:type="dxa"/>
            <w:gridSpan w:val="3"/>
          </w:tcPr>
          <w:p w:rsidR="00CA260E" w:rsidRPr="001B62CA" w:rsidRDefault="00CA260E" w:rsidP="001B62CA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81" w:type="dxa"/>
            <w:gridSpan w:val="2"/>
          </w:tcPr>
          <w:p w:rsidR="00CA260E" w:rsidRPr="001B62CA" w:rsidRDefault="00CA260E" w:rsidP="001B62CA">
            <w:pPr>
              <w:pStyle w:val="aa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CA260E" w:rsidRPr="001B62CA" w:rsidRDefault="00CA260E" w:rsidP="001B62CA">
            <w:pPr>
              <w:pStyle w:val="aa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CA260E" w:rsidRPr="001B62CA" w:rsidRDefault="00CA260E" w:rsidP="001B62CA">
            <w:pPr>
              <w:pStyle w:val="aa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CA260E" w:rsidRPr="001B62CA" w:rsidRDefault="00CA260E" w:rsidP="001B62CA">
            <w:pPr>
              <w:pStyle w:val="aa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CA260E" w:rsidRPr="001B62CA" w:rsidRDefault="00CA260E" w:rsidP="001B62CA">
            <w:pPr>
              <w:pStyle w:val="aa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CA260E" w:rsidRPr="001B62CA" w:rsidRDefault="00CA260E" w:rsidP="0054129F">
            <w:pPr>
              <w:pStyle w:val="aa"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Ю.М.Крыжановская</w:t>
            </w:r>
            <w:proofErr w:type="spellEnd"/>
          </w:p>
        </w:tc>
      </w:tr>
      <w:tr w:rsidR="00CA260E" w:rsidRPr="001B62CA" w:rsidTr="001B62CA">
        <w:tc>
          <w:tcPr>
            <w:tcW w:w="5115" w:type="dxa"/>
            <w:gridSpan w:val="2"/>
          </w:tcPr>
          <w:p w:rsidR="00CA260E" w:rsidRPr="001B62CA" w:rsidRDefault="00CA260E" w:rsidP="001B62CA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A260E" w:rsidRPr="001B62CA" w:rsidRDefault="00CA260E" w:rsidP="001B62CA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B62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 согласован:</w:t>
            </w:r>
          </w:p>
          <w:p w:rsidR="00CA260E" w:rsidRPr="001B62CA" w:rsidRDefault="00CA260E" w:rsidP="001B62CA">
            <w:pPr>
              <w:spacing w:line="276" w:lineRule="auto"/>
              <w:rPr>
                <w:szCs w:val="28"/>
                <w:lang w:eastAsia="en-US"/>
              </w:rPr>
            </w:pPr>
            <w:r w:rsidRPr="001B62CA">
              <w:rPr>
                <w:szCs w:val="28"/>
                <w:lang w:eastAsia="en-US"/>
              </w:rPr>
              <w:t>Постоянной комиссией Совета Гришковского сельского  поселения Калининского района по бюджету, экономике, налогам и распоряжению муниципальной собственностью, вопросам землепользования и благоустройству</w:t>
            </w:r>
          </w:p>
        </w:tc>
        <w:tc>
          <w:tcPr>
            <w:tcW w:w="2240" w:type="dxa"/>
            <w:gridSpan w:val="3"/>
          </w:tcPr>
          <w:p w:rsidR="00CA260E" w:rsidRPr="001B62CA" w:rsidRDefault="00CA260E" w:rsidP="001B62CA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81" w:type="dxa"/>
            <w:gridSpan w:val="2"/>
          </w:tcPr>
          <w:p w:rsidR="00CA260E" w:rsidRPr="001B62CA" w:rsidRDefault="00CA260E" w:rsidP="001B62CA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A260E" w:rsidRPr="001B62CA" w:rsidRDefault="00CA260E" w:rsidP="001B62CA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A260E" w:rsidRPr="001B62CA" w:rsidRDefault="00CA260E" w:rsidP="001B62CA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A260E" w:rsidRPr="001B62CA" w:rsidRDefault="00CA260E" w:rsidP="001B62CA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A260E" w:rsidRPr="001B62CA" w:rsidRDefault="00CA260E" w:rsidP="001B62CA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A260E" w:rsidRPr="001B62CA" w:rsidRDefault="00CA260E" w:rsidP="001B62CA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A260E" w:rsidRPr="001B62CA" w:rsidRDefault="00CA260E" w:rsidP="001B62CA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A260E" w:rsidRPr="001B62CA" w:rsidRDefault="00CA260E" w:rsidP="001B62CA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A260E" w:rsidRPr="001B62CA" w:rsidRDefault="00CA260E" w:rsidP="001B62CA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B62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В.А. Шабалин</w:t>
            </w:r>
          </w:p>
        </w:tc>
      </w:tr>
    </w:tbl>
    <w:p w:rsidR="00CA260E" w:rsidRPr="001B62CA" w:rsidRDefault="00CA260E" w:rsidP="001B62CA">
      <w:pPr>
        <w:pStyle w:val="2"/>
        <w:numPr>
          <w:ilvl w:val="1"/>
          <w:numId w:val="1"/>
        </w:numPr>
        <w:tabs>
          <w:tab w:val="clear" w:pos="0"/>
          <w:tab w:val="num" w:pos="576"/>
        </w:tabs>
        <w:spacing w:line="400" w:lineRule="exact"/>
        <w:ind w:left="576" w:hanging="576"/>
        <w:jc w:val="left"/>
        <w:rPr>
          <w:szCs w:val="28"/>
        </w:rPr>
      </w:pPr>
    </w:p>
    <w:p w:rsidR="00CA260E" w:rsidRPr="001B62CA" w:rsidRDefault="00CA260E" w:rsidP="001B62CA">
      <w:pPr>
        <w:ind w:left="5103"/>
        <w:rPr>
          <w:szCs w:val="28"/>
        </w:rPr>
      </w:pPr>
      <w:r w:rsidRPr="001B62CA">
        <w:rPr>
          <w:szCs w:val="28"/>
        </w:rPr>
        <w:t xml:space="preserve"> </w:t>
      </w:r>
    </w:p>
    <w:p w:rsidR="00CA260E" w:rsidRDefault="00CA260E" w:rsidP="005301E7">
      <w:pPr>
        <w:ind w:left="5103"/>
        <w:jc w:val="center"/>
      </w:pPr>
    </w:p>
    <w:p w:rsidR="00CA260E" w:rsidRDefault="00CA260E" w:rsidP="005301E7">
      <w:pPr>
        <w:ind w:left="5103"/>
        <w:jc w:val="center"/>
      </w:pPr>
    </w:p>
    <w:p w:rsidR="00CA260E" w:rsidRDefault="00CA260E" w:rsidP="005301E7">
      <w:pPr>
        <w:ind w:left="5103"/>
        <w:jc w:val="center"/>
      </w:pPr>
    </w:p>
    <w:p w:rsidR="00CA260E" w:rsidRDefault="00CA260E" w:rsidP="005301E7">
      <w:pPr>
        <w:ind w:left="5103"/>
        <w:jc w:val="center"/>
      </w:pPr>
    </w:p>
    <w:p w:rsidR="00CA260E" w:rsidRDefault="00CA260E" w:rsidP="005301E7">
      <w:pPr>
        <w:ind w:left="5103"/>
        <w:jc w:val="center"/>
      </w:pPr>
    </w:p>
    <w:p w:rsidR="00CA260E" w:rsidRDefault="00CA260E" w:rsidP="0090399F"/>
    <w:sectPr w:rsidR="00CA260E" w:rsidSect="00C96DA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77C0"/>
    <w:rsid w:val="000008B8"/>
    <w:rsid w:val="00004E20"/>
    <w:rsid w:val="0001215C"/>
    <w:rsid w:val="000238FF"/>
    <w:rsid w:val="00057642"/>
    <w:rsid w:val="00075805"/>
    <w:rsid w:val="000B4468"/>
    <w:rsid w:val="000D60E8"/>
    <w:rsid w:val="000F0FD5"/>
    <w:rsid w:val="000F6694"/>
    <w:rsid w:val="0010751A"/>
    <w:rsid w:val="001546B3"/>
    <w:rsid w:val="00181EB1"/>
    <w:rsid w:val="001839A8"/>
    <w:rsid w:val="00184AA8"/>
    <w:rsid w:val="001A22EE"/>
    <w:rsid w:val="001B62CA"/>
    <w:rsid w:val="001C425F"/>
    <w:rsid w:val="001C43C1"/>
    <w:rsid w:val="001D48D8"/>
    <w:rsid w:val="001D4E50"/>
    <w:rsid w:val="001D7C89"/>
    <w:rsid w:val="001D7D24"/>
    <w:rsid w:val="001E62FE"/>
    <w:rsid w:val="002043C8"/>
    <w:rsid w:val="002146B7"/>
    <w:rsid w:val="0024452F"/>
    <w:rsid w:val="00274F36"/>
    <w:rsid w:val="00295B69"/>
    <w:rsid w:val="00297E96"/>
    <w:rsid w:val="002C58A4"/>
    <w:rsid w:val="002D222D"/>
    <w:rsid w:val="00324CA9"/>
    <w:rsid w:val="00326A97"/>
    <w:rsid w:val="00341BDC"/>
    <w:rsid w:val="00362900"/>
    <w:rsid w:val="003A23B3"/>
    <w:rsid w:val="003C0CD7"/>
    <w:rsid w:val="003C23B4"/>
    <w:rsid w:val="003C2A9C"/>
    <w:rsid w:val="003D44C2"/>
    <w:rsid w:val="003D7062"/>
    <w:rsid w:val="003F6624"/>
    <w:rsid w:val="00406598"/>
    <w:rsid w:val="0041638E"/>
    <w:rsid w:val="00437DEE"/>
    <w:rsid w:val="00444C5C"/>
    <w:rsid w:val="004B2304"/>
    <w:rsid w:val="004C1A23"/>
    <w:rsid w:val="004C1BB8"/>
    <w:rsid w:val="004C49D1"/>
    <w:rsid w:val="004D440B"/>
    <w:rsid w:val="004F68F9"/>
    <w:rsid w:val="00506251"/>
    <w:rsid w:val="005077C0"/>
    <w:rsid w:val="005257AF"/>
    <w:rsid w:val="005301E7"/>
    <w:rsid w:val="0054129F"/>
    <w:rsid w:val="005429B6"/>
    <w:rsid w:val="00565559"/>
    <w:rsid w:val="00572543"/>
    <w:rsid w:val="00603772"/>
    <w:rsid w:val="00632A95"/>
    <w:rsid w:val="00636738"/>
    <w:rsid w:val="0064237B"/>
    <w:rsid w:val="00642EA5"/>
    <w:rsid w:val="006475FF"/>
    <w:rsid w:val="00665AB2"/>
    <w:rsid w:val="006C2BA2"/>
    <w:rsid w:val="006C61F3"/>
    <w:rsid w:val="006C78E8"/>
    <w:rsid w:val="006D4CE0"/>
    <w:rsid w:val="006D7DF0"/>
    <w:rsid w:val="006E13E2"/>
    <w:rsid w:val="006E216C"/>
    <w:rsid w:val="006F6839"/>
    <w:rsid w:val="00722153"/>
    <w:rsid w:val="00737D53"/>
    <w:rsid w:val="00752276"/>
    <w:rsid w:val="00762478"/>
    <w:rsid w:val="0076624B"/>
    <w:rsid w:val="00772A38"/>
    <w:rsid w:val="0077450B"/>
    <w:rsid w:val="007821A0"/>
    <w:rsid w:val="00784D2D"/>
    <w:rsid w:val="00787349"/>
    <w:rsid w:val="007B30D9"/>
    <w:rsid w:val="007B3856"/>
    <w:rsid w:val="007D05DB"/>
    <w:rsid w:val="00807746"/>
    <w:rsid w:val="0082615C"/>
    <w:rsid w:val="008473DD"/>
    <w:rsid w:val="008A4AD3"/>
    <w:rsid w:val="008E7892"/>
    <w:rsid w:val="008F3B36"/>
    <w:rsid w:val="008F6051"/>
    <w:rsid w:val="009015A8"/>
    <w:rsid w:val="009029B6"/>
    <w:rsid w:val="0090399F"/>
    <w:rsid w:val="00904E0B"/>
    <w:rsid w:val="0090576B"/>
    <w:rsid w:val="009140A4"/>
    <w:rsid w:val="00922426"/>
    <w:rsid w:val="00976377"/>
    <w:rsid w:val="00991A04"/>
    <w:rsid w:val="009A3C5D"/>
    <w:rsid w:val="009A4906"/>
    <w:rsid w:val="009B5E75"/>
    <w:rsid w:val="009E2BAA"/>
    <w:rsid w:val="00A0636D"/>
    <w:rsid w:val="00A453E3"/>
    <w:rsid w:val="00A96983"/>
    <w:rsid w:val="00AA1235"/>
    <w:rsid w:val="00AB0DD3"/>
    <w:rsid w:val="00AB1CD1"/>
    <w:rsid w:val="00AD2AD0"/>
    <w:rsid w:val="00AE744C"/>
    <w:rsid w:val="00B2182E"/>
    <w:rsid w:val="00B379C5"/>
    <w:rsid w:val="00B40196"/>
    <w:rsid w:val="00B646BC"/>
    <w:rsid w:val="00B65F1B"/>
    <w:rsid w:val="00B87E2B"/>
    <w:rsid w:val="00B932C0"/>
    <w:rsid w:val="00B962A3"/>
    <w:rsid w:val="00BF4542"/>
    <w:rsid w:val="00C1152D"/>
    <w:rsid w:val="00C203C5"/>
    <w:rsid w:val="00C3417F"/>
    <w:rsid w:val="00C363FF"/>
    <w:rsid w:val="00C7756A"/>
    <w:rsid w:val="00C806F3"/>
    <w:rsid w:val="00C87F31"/>
    <w:rsid w:val="00C91F94"/>
    <w:rsid w:val="00C93E8A"/>
    <w:rsid w:val="00C96DAA"/>
    <w:rsid w:val="00CA260E"/>
    <w:rsid w:val="00CA2F19"/>
    <w:rsid w:val="00CA7CAC"/>
    <w:rsid w:val="00CB1C48"/>
    <w:rsid w:val="00CB21A0"/>
    <w:rsid w:val="00CB4BB0"/>
    <w:rsid w:val="00CD3095"/>
    <w:rsid w:val="00CD39F4"/>
    <w:rsid w:val="00CE5354"/>
    <w:rsid w:val="00D01B8D"/>
    <w:rsid w:val="00D10713"/>
    <w:rsid w:val="00D22E84"/>
    <w:rsid w:val="00D268F5"/>
    <w:rsid w:val="00D3517F"/>
    <w:rsid w:val="00D531ED"/>
    <w:rsid w:val="00D55394"/>
    <w:rsid w:val="00D823E3"/>
    <w:rsid w:val="00D870DB"/>
    <w:rsid w:val="00D91AE8"/>
    <w:rsid w:val="00DA6855"/>
    <w:rsid w:val="00DC5165"/>
    <w:rsid w:val="00DC5310"/>
    <w:rsid w:val="00DD15DC"/>
    <w:rsid w:val="00DE6BF7"/>
    <w:rsid w:val="00DF2E24"/>
    <w:rsid w:val="00E05381"/>
    <w:rsid w:val="00E174B0"/>
    <w:rsid w:val="00E37E7B"/>
    <w:rsid w:val="00E74168"/>
    <w:rsid w:val="00E81FE4"/>
    <w:rsid w:val="00EA0251"/>
    <w:rsid w:val="00EB0607"/>
    <w:rsid w:val="00EB5AA4"/>
    <w:rsid w:val="00ED5D1E"/>
    <w:rsid w:val="00F01288"/>
    <w:rsid w:val="00F127DB"/>
    <w:rsid w:val="00F14785"/>
    <w:rsid w:val="00F17E10"/>
    <w:rsid w:val="00F34B56"/>
    <w:rsid w:val="00F473A3"/>
    <w:rsid w:val="00F74AA1"/>
    <w:rsid w:val="00F767E7"/>
    <w:rsid w:val="00F82DE7"/>
    <w:rsid w:val="00F863CC"/>
    <w:rsid w:val="00F87B52"/>
    <w:rsid w:val="00F9352F"/>
    <w:rsid w:val="00FB0A12"/>
    <w:rsid w:val="00FC2A52"/>
    <w:rsid w:val="00FE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7C0"/>
    <w:pPr>
      <w:suppressAutoHyphens/>
    </w:pPr>
    <w:rPr>
      <w:sz w:val="28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5077C0"/>
    <w:pPr>
      <w:keepNext/>
      <w:tabs>
        <w:tab w:val="num" w:pos="0"/>
      </w:tabs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5077C0"/>
    <w:pPr>
      <w:keepNext/>
      <w:tabs>
        <w:tab w:val="num" w:pos="0"/>
      </w:tabs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37E7B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E37E7B"/>
    <w:rPr>
      <w:rFonts w:ascii="Cambria" w:hAnsi="Cambria" w:cs="Times New Roman"/>
      <w:b/>
      <w:bCs/>
      <w:sz w:val="26"/>
      <w:szCs w:val="26"/>
      <w:lang w:eastAsia="ar-SA" w:bidi="ar-SA"/>
    </w:rPr>
  </w:style>
  <w:style w:type="paragraph" w:styleId="a3">
    <w:name w:val="header"/>
    <w:basedOn w:val="a"/>
    <w:link w:val="a4"/>
    <w:uiPriority w:val="99"/>
    <w:rsid w:val="005077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05381"/>
    <w:rPr>
      <w:rFonts w:cs="Times New Roman"/>
      <w:sz w:val="24"/>
      <w:szCs w:val="24"/>
      <w:lang w:eastAsia="ar-SA" w:bidi="ar-SA"/>
    </w:rPr>
  </w:style>
  <w:style w:type="paragraph" w:customStyle="1" w:styleId="1">
    <w:name w:val="Знак1 Знак Знак Знак"/>
    <w:basedOn w:val="a"/>
    <w:uiPriority w:val="99"/>
    <w:rsid w:val="005077C0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Текст1"/>
    <w:basedOn w:val="a"/>
    <w:uiPriority w:val="99"/>
    <w:rsid w:val="006D7DF0"/>
    <w:rPr>
      <w:rFonts w:ascii="Courier New" w:hAnsi="Courier New"/>
      <w:sz w:val="20"/>
      <w:szCs w:val="20"/>
    </w:rPr>
  </w:style>
  <w:style w:type="paragraph" w:styleId="a5">
    <w:name w:val="Plain Text"/>
    <w:basedOn w:val="a"/>
    <w:link w:val="a6"/>
    <w:uiPriority w:val="99"/>
    <w:rsid w:val="00A453E3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6">
    <w:name w:val="Текст Знак"/>
    <w:link w:val="a5"/>
    <w:uiPriority w:val="99"/>
    <w:locked/>
    <w:rsid w:val="00A453E3"/>
    <w:rPr>
      <w:rFonts w:ascii="Courier New" w:hAnsi="Courier New" w:cs="Times New Roman"/>
    </w:rPr>
  </w:style>
  <w:style w:type="paragraph" w:customStyle="1" w:styleId="ConsNormal">
    <w:name w:val="ConsNormal"/>
    <w:uiPriority w:val="99"/>
    <w:rsid w:val="00A453E3"/>
    <w:pPr>
      <w:widowControl w:val="0"/>
      <w:snapToGrid w:val="0"/>
      <w:ind w:right="19772" w:firstLine="720"/>
    </w:pPr>
    <w:rPr>
      <w:rFonts w:ascii="Arial" w:hAnsi="Arial"/>
    </w:rPr>
  </w:style>
  <w:style w:type="paragraph" w:customStyle="1" w:styleId="a7">
    <w:name w:val="Нормальный (таблица)"/>
    <w:basedOn w:val="a"/>
    <w:next w:val="a"/>
    <w:uiPriority w:val="99"/>
    <w:rsid w:val="00E05381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rsid w:val="002043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2043C8"/>
    <w:rPr>
      <w:rFonts w:ascii="Tahoma" w:hAnsi="Tahoma" w:cs="Tahoma"/>
      <w:sz w:val="16"/>
      <w:szCs w:val="16"/>
      <w:lang w:eastAsia="ar-SA" w:bidi="ar-SA"/>
    </w:rPr>
  </w:style>
  <w:style w:type="paragraph" w:styleId="aa">
    <w:name w:val="No Spacing"/>
    <w:link w:val="ab"/>
    <w:uiPriority w:val="99"/>
    <w:qFormat/>
    <w:rsid w:val="00DE6BF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DE6BF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c">
    <w:name w:val="Hyperlink"/>
    <w:uiPriority w:val="99"/>
    <w:rsid w:val="00DE6BF7"/>
    <w:rPr>
      <w:rFonts w:cs="Times New Roman"/>
      <w:color w:val="0000FF"/>
      <w:u w:val="single"/>
    </w:rPr>
  </w:style>
  <w:style w:type="paragraph" w:customStyle="1" w:styleId="ad">
    <w:name w:val="Прижатый влево"/>
    <w:basedOn w:val="a"/>
    <w:next w:val="a"/>
    <w:uiPriority w:val="99"/>
    <w:rsid w:val="00DE6BF7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D870DB"/>
    <w:rPr>
      <w:rFonts w:ascii="Calibri" w:hAnsi="Calibri"/>
      <w:sz w:val="22"/>
      <w:lang w:eastAsia="en-US"/>
    </w:rPr>
  </w:style>
  <w:style w:type="character" w:customStyle="1" w:styleId="ae">
    <w:name w:val="Цветовое выделение"/>
    <w:uiPriority w:val="99"/>
    <w:rsid w:val="001B62C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77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Клинский</dc:creator>
  <cp:keywords/>
  <dc:description/>
  <cp:lastModifiedBy>Совет</cp:lastModifiedBy>
  <cp:revision>18</cp:revision>
  <cp:lastPrinted>2016-04-20T08:10:00Z</cp:lastPrinted>
  <dcterms:created xsi:type="dcterms:W3CDTF">2015-12-23T11:08:00Z</dcterms:created>
  <dcterms:modified xsi:type="dcterms:W3CDTF">2016-08-10T07:41:00Z</dcterms:modified>
</cp:coreProperties>
</file>