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Default="00AE21BE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7" o:title=""/>
            <w10:wrap type="square" side="left"/>
          </v:shape>
        </w:pict>
      </w:r>
    </w:p>
    <w:p w:rsidR="003547A0" w:rsidRDefault="003547A0" w:rsidP="00FD5AFD">
      <w:pPr>
        <w:rPr>
          <w:noProof/>
        </w:rPr>
      </w:pPr>
    </w:p>
    <w:p w:rsidR="003547A0" w:rsidRPr="003547A0" w:rsidRDefault="003547A0" w:rsidP="003547A0">
      <w:pPr>
        <w:jc w:val="center"/>
        <w:rPr>
          <w:rFonts w:ascii="Times New Roman" w:hAnsi="Times New Roman"/>
          <w:noProof/>
          <w:sz w:val="6"/>
          <w:szCs w:val="6"/>
        </w:rPr>
      </w:pP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Default="00325575" w:rsidP="00FF77C2">
      <w:pPr>
        <w:pStyle w:val="2"/>
        <w:rPr>
          <w:sz w:val="32"/>
          <w:szCs w:val="32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361DB" w:rsidRDefault="00325575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3547A0" w:rsidP="003547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="002152EA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3547A0" w:rsidP="003547A0">
            <w:pPr>
              <w:pStyle w:val="aa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9B136F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325575" w:rsidRPr="009B136F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325575" w:rsidRPr="009B136F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325575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325575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325575" w:rsidRPr="006D0B91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325575" w:rsidRDefault="00325575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B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86B16">
        <w:rPr>
          <w:rStyle w:val="docaccesstitle"/>
          <w:rFonts w:ascii="Times New Roman" w:hAnsi="Times New Roman"/>
          <w:sz w:val="28"/>
          <w:szCs w:val="28"/>
        </w:rPr>
        <w:t>Законом Краснодарского края от 10 июня 2015 года     № 3179-КЗ «О</w:t>
      </w:r>
      <w:r>
        <w:rPr>
          <w:rStyle w:val="docaccesstitle"/>
        </w:rPr>
        <w:t xml:space="preserve"> </w:t>
      </w:r>
      <w:r w:rsidRPr="00286B16">
        <w:rPr>
          <w:rStyle w:val="docaccesstitle"/>
          <w:rFonts w:ascii="Times New Roman" w:hAnsi="Times New Roman"/>
          <w:sz w:val="28"/>
          <w:szCs w:val="28"/>
        </w:rPr>
        <w:t xml:space="preserve">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286B16">
        <w:rPr>
          <w:rFonts w:ascii="Times New Roman" w:hAnsi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r w:rsidRPr="00391D17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/>
          <w:sz w:val="28"/>
          <w:szCs w:val="28"/>
          <w:lang w:eastAsia="ru-RU"/>
        </w:rPr>
        <w:t>ения Правительства Российской Федерации от 10 июня 2011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/>
          <w:sz w:val="28"/>
          <w:szCs w:val="28"/>
          <w:lang w:eastAsia="ru-RU"/>
        </w:rPr>
        <w:t>-р</w:t>
      </w:r>
      <w:r w:rsidR="00505F18">
        <w:rPr>
          <w:rFonts w:ascii="Times New Roman" w:hAnsi="Times New Roman"/>
          <w:sz w:val="28"/>
          <w:szCs w:val="28"/>
        </w:rPr>
        <w:t>, приказом д</w:t>
      </w:r>
      <w:r>
        <w:rPr>
          <w:rFonts w:ascii="Times New Roman" w:hAnsi="Times New Roman"/>
          <w:sz w:val="28"/>
          <w:szCs w:val="28"/>
        </w:rPr>
        <w:t xml:space="preserve">епартамента информатизации и связи Краснодарского края </w:t>
      </w:r>
      <w:r w:rsidRPr="00505F18">
        <w:rPr>
          <w:rFonts w:ascii="Times New Roman" w:hAnsi="Times New Roman"/>
          <w:sz w:val="28"/>
          <w:szCs w:val="28"/>
        </w:rPr>
        <w:t xml:space="preserve">от </w:t>
      </w:r>
      <w:r w:rsidR="00505F18" w:rsidRPr="00505F18">
        <w:rPr>
          <w:rFonts w:ascii="Times New Roman" w:hAnsi="Times New Roman"/>
          <w:sz w:val="28"/>
          <w:szCs w:val="28"/>
        </w:rPr>
        <w:t>28 августа 2017 года № 144</w:t>
      </w:r>
      <w:r w:rsidR="00505F18">
        <w:rPr>
          <w:szCs w:val="28"/>
        </w:rPr>
        <w:t xml:space="preserve">, </w:t>
      </w:r>
      <w:r w:rsidRPr="00286B16">
        <w:rPr>
          <w:rFonts w:ascii="Times New Roman" w:hAnsi="Times New Roman"/>
          <w:sz w:val="28"/>
          <w:szCs w:val="28"/>
        </w:rPr>
        <w:t>руководствуясь Уставом Гришковского сельского поселения Калининского района</w:t>
      </w:r>
      <w:r w:rsidR="00F41504">
        <w:rPr>
          <w:rFonts w:ascii="Times New Roman" w:hAnsi="Times New Roman"/>
          <w:sz w:val="28"/>
          <w:szCs w:val="28"/>
        </w:rPr>
        <w:t>,</w:t>
      </w:r>
      <w:r w:rsidRPr="00286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 w:rsidRPr="00391D17">
        <w:rPr>
          <w:rFonts w:ascii="Times New Roman" w:hAnsi="Times New Roman"/>
          <w:sz w:val="28"/>
          <w:szCs w:val="28"/>
          <w:lang w:eastAsia="ru-RU"/>
        </w:rPr>
        <w:t>:</w:t>
      </w:r>
    </w:p>
    <w:p w:rsidR="00F41504" w:rsidRDefault="00325575" w:rsidP="00F4150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325575" w:rsidRDefault="00325575" w:rsidP="00F4150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CA0823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от </w:t>
      </w:r>
      <w:r w:rsidR="00F41504">
        <w:rPr>
          <w:rFonts w:ascii="Times New Roman" w:hAnsi="Times New Roman"/>
          <w:sz w:val="28"/>
          <w:szCs w:val="28"/>
          <w:lang w:eastAsia="ru-RU"/>
        </w:rPr>
        <w:t>07 марта  2017 года № 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sz w:val="28"/>
          <w:szCs w:val="28"/>
        </w:rPr>
        <w:t xml:space="preserve">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перечня муниципальных    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(функций),    предоставляемых         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</w:p>
    <w:p w:rsidR="00325575" w:rsidRPr="00CC783F" w:rsidRDefault="00325575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83F">
        <w:rPr>
          <w:rFonts w:ascii="Times New Roman" w:hAnsi="Times New Roman"/>
          <w:sz w:val="28"/>
          <w:szCs w:val="28"/>
          <w:lang w:eastAsia="ru-RU"/>
        </w:rPr>
        <w:t>администрацией 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4150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325575" w:rsidRPr="00FD5AFD" w:rsidRDefault="00325575" w:rsidP="00FD5A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B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Pr="009C72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в сети «Интернет».</w:t>
      </w:r>
    </w:p>
    <w:p w:rsidR="00F41504" w:rsidRDefault="00F41504" w:rsidP="001D5B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504" w:rsidRDefault="00F41504" w:rsidP="001D5B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F41504" w:rsidSect="003547A0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F41504" w:rsidRPr="00F41504" w:rsidRDefault="00F41504" w:rsidP="00F4150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325575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325575" w:rsidRPr="001D5B77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325575" w:rsidRDefault="00325575" w:rsidP="00811C58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75" w:rsidRPr="008170D4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1504" w:rsidRDefault="00325575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504" w:rsidSect="00F4150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440">
        <w:rPr>
          <w:rFonts w:ascii="Times New Roman" w:hAnsi="Times New Roman"/>
          <w:sz w:val="28"/>
          <w:szCs w:val="28"/>
        </w:rPr>
        <w:t xml:space="preserve">    </w:t>
      </w:r>
      <w:r w:rsidR="00F415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Даценко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325575" w:rsidRDefault="007B0630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12.09.2017 </w:t>
      </w:r>
      <w:r w:rsidR="003255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325575" w:rsidRPr="00C83B9F" w:rsidRDefault="00325575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25575" w:rsidRPr="00C83B9F" w:rsidRDefault="00325575" w:rsidP="00AA1C6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575" w:rsidRPr="00C83B9F" w:rsidRDefault="00325575" w:rsidP="00C83B9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5575" w:rsidRPr="00AF1A80" w:rsidRDefault="00325575" w:rsidP="00AA1C6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8"/>
        <w:gridCol w:w="2693"/>
        <w:gridCol w:w="3544"/>
        <w:gridCol w:w="846"/>
      </w:tblGrid>
      <w:tr w:rsidR="00325575" w:rsidRPr="00BB34DB" w:rsidTr="00F35A1A">
        <w:trPr>
          <w:trHeight w:val="1324"/>
        </w:trPr>
        <w:tc>
          <w:tcPr>
            <w:tcW w:w="534" w:type="dxa"/>
          </w:tcPr>
          <w:p w:rsidR="00325575" w:rsidRPr="00BB34DB" w:rsidRDefault="00325575" w:rsidP="001F0714">
            <w:pPr>
              <w:pStyle w:val="1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325575" w:rsidRPr="00BB34DB" w:rsidRDefault="00325575" w:rsidP="0013415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 w:rsidR="00134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исполняемой муниципальной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  <w:r w:rsidR="00134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3415A"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функции</w:t>
            </w:r>
            <w:r w:rsidR="001341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3544" w:type="dxa"/>
          </w:tcPr>
          <w:p w:rsidR="00325575" w:rsidRPr="00BB34DB" w:rsidRDefault="007B063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325575"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и реквизиты административного регламента исполнения функции, предоставляемой услуги</w:t>
            </w:r>
          </w:p>
        </w:tc>
        <w:tc>
          <w:tcPr>
            <w:tcW w:w="846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1341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меча</w:t>
            </w:r>
            <w:r w:rsidR="001341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324020" w:rsidRPr="00BB34DB" w:rsidTr="00F35A1A">
        <w:trPr>
          <w:trHeight w:val="42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24020" w:rsidRPr="00324020" w:rsidRDefault="00324020" w:rsidP="008D3C50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2402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9351" w:type="dxa"/>
            <w:gridSpan w:val="4"/>
            <w:tcBorders>
              <w:left w:val="single" w:sz="4" w:space="0" w:color="auto"/>
            </w:tcBorders>
            <w:vAlign w:val="center"/>
          </w:tcPr>
          <w:p w:rsidR="00324020" w:rsidRPr="00324020" w:rsidRDefault="00324020" w:rsidP="008D3C50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402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М</w:t>
            </w:r>
            <w:r w:rsidR="008D3C50" w:rsidRPr="00324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униципальные</w:t>
            </w:r>
            <w:r w:rsidRPr="00324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услуги:</w:t>
            </w:r>
          </w:p>
        </w:tc>
      </w:tr>
      <w:tr w:rsidR="00325575" w:rsidRPr="00A02B49" w:rsidTr="00F35A1A">
        <w:trPr>
          <w:trHeight w:val="1986"/>
        </w:trPr>
        <w:tc>
          <w:tcPr>
            <w:tcW w:w="534" w:type="dxa"/>
            <w:tcBorders>
              <w:right w:val="single" w:sz="4" w:space="0" w:color="auto"/>
            </w:tcBorders>
          </w:tcPr>
          <w:p w:rsidR="00325575" w:rsidRPr="00670118" w:rsidRDefault="00325575" w:rsidP="001F0714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2693" w:type="dxa"/>
          </w:tcPr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FD5AFD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D5AFD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325575" w:rsidRPr="003B3746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</w:t>
            </w:r>
            <w:r w:rsidRPr="00A02B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70118">
              <w:rPr>
                <w:rFonts w:ascii="Times New Roman" w:hAnsi="Times New Roman"/>
                <w:color w:val="000000"/>
                <w:sz w:val="24"/>
                <w:szCs w:val="24"/>
              </w:rPr>
              <w:t>.01.2016    №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F935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A02B4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A02B49" w:rsidTr="00F35A1A">
        <w:trPr>
          <w:trHeight w:val="2682"/>
        </w:trPr>
        <w:tc>
          <w:tcPr>
            <w:tcW w:w="534" w:type="dxa"/>
          </w:tcPr>
          <w:p w:rsidR="00325575" w:rsidRPr="00670118" w:rsidRDefault="00325575" w:rsidP="001F0714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693" w:type="dxa"/>
          </w:tcPr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13415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670118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08.02.2016    № 32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325575" w:rsidRPr="003B3746" w:rsidRDefault="00325575" w:rsidP="006203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620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A02B4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3B3746" w:rsidTr="001F0714">
        <w:trPr>
          <w:trHeight w:val="1124"/>
        </w:trPr>
        <w:tc>
          <w:tcPr>
            <w:tcW w:w="534" w:type="dxa"/>
          </w:tcPr>
          <w:p w:rsidR="00325575" w:rsidRPr="00A02B49" w:rsidRDefault="00764800" w:rsidP="001F0714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25575" w:rsidRPr="00A02B49" w:rsidRDefault="00325575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</w:p>
        </w:tc>
        <w:tc>
          <w:tcPr>
            <w:tcW w:w="2693" w:type="dxa"/>
          </w:tcPr>
          <w:p w:rsidR="00325575" w:rsidRPr="00670118" w:rsidRDefault="00325575" w:rsidP="005E09C8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5E09C8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5E09C8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5E09C8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670118" w:rsidRDefault="00325575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325575" w:rsidRPr="001F0714" w:rsidRDefault="00325575" w:rsidP="001F07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1F07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3B3746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5A1A" w:rsidRPr="003B3746" w:rsidTr="00F35A1A">
        <w:trPr>
          <w:trHeight w:val="698"/>
        </w:trPr>
        <w:tc>
          <w:tcPr>
            <w:tcW w:w="9885" w:type="dxa"/>
            <w:gridSpan w:val="5"/>
            <w:tcBorders>
              <w:top w:val="nil"/>
              <w:left w:val="nil"/>
              <w:right w:val="nil"/>
            </w:tcBorders>
          </w:tcPr>
          <w:p w:rsidR="00F35A1A" w:rsidRPr="003B3746" w:rsidRDefault="00F35A1A" w:rsidP="00F35A1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F0714" w:rsidRPr="003B3746" w:rsidTr="001F0714">
        <w:trPr>
          <w:trHeight w:val="1982"/>
        </w:trPr>
        <w:tc>
          <w:tcPr>
            <w:tcW w:w="534" w:type="dxa"/>
          </w:tcPr>
          <w:p w:rsidR="001F0714" w:rsidRDefault="001F0714" w:rsidP="00A35A55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F0714" w:rsidRPr="00A02B49" w:rsidRDefault="001F0714" w:rsidP="0015330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693" w:type="dxa"/>
          </w:tcPr>
          <w:p w:rsidR="001F0714" w:rsidRPr="00670118" w:rsidRDefault="001F0714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1F0714" w:rsidRPr="00670118" w:rsidRDefault="001F0714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1F0714" w:rsidRPr="00A02B49" w:rsidRDefault="001F0714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1F0714" w:rsidRPr="00A02B49" w:rsidRDefault="001F0714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1F0714" w:rsidRPr="00743982" w:rsidRDefault="001F0714" w:rsidP="00153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25.02.2016    № 55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743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1F0714" w:rsidRPr="003B3746" w:rsidRDefault="001F0714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3B3746" w:rsidTr="001F0714">
        <w:trPr>
          <w:trHeight w:val="1982"/>
        </w:trPr>
        <w:tc>
          <w:tcPr>
            <w:tcW w:w="534" w:type="dxa"/>
          </w:tcPr>
          <w:p w:rsidR="00325575" w:rsidRDefault="00CA7909" w:rsidP="00A35A55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693" w:type="dxa"/>
          </w:tcPr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743982" w:rsidRDefault="00325575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18.01.2016    № 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 w:rsidR="00743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копий правовых актов администрации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3B3746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1F0714">
        <w:trPr>
          <w:trHeight w:val="1982"/>
        </w:trPr>
        <w:tc>
          <w:tcPr>
            <w:tcW w:w="534" w:type="dxa"/>
          </w:tcPr>
          <w:p w:rsidR="00325575" w:rsidRDefault="00CA7909" w:rsidP="00A35A55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693" w:type="dxa"/>
          </w:tcPr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743982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15.01.2016    № 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 w:rsidR="00743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A55" w:rsidRPr="009D3A29" w:rsidTr="001F0714">
        <w:trPr>
          <w:trHeight w:val="1982"/>
        </w:trPr>
        <w:tc>
          <w:tcPr>
            <w:tcW w:w="534" w:type="dxa"/>
          </w:tcPr>
          <w:p w:rsidR="00A35A55" w:rsidRDefault="00A35A55" w:rsidP="00A35A55">
            <w:pPr>
              <w:pStyle w:val="13"/>
              <w:ind w:left="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35A55" w:rsidRPr="009D3A29" w:rsidRDefault="00A35A55" w:rsidP="0015330C">
            <w:pPr>
              <w:spacing w:line="240" w:lineRule="auto"/>
            </w:pP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693" w:type="dxa"/>
          </w:tcPr>
          <w:p w:rsidR="00A35A55" w:rsidRPr="009D3A29" w:rsidRDefault="00A35A55" w:rsidP="00A35A55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A35A55" w:rsidRPr="009D3A29" w:rsidRDefault="00A35A55" w:rsidP="00A35A55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35A55" w:rsidRPr="009D3A29" w:rsidRDefault="00A35A55" w:rsidP="00A35A55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Тел. (81663) 49117</w:t>
            </w:r>
          </w:p>
          <w:p w:rsidR="00A35A55" w:rsidRPr="009D3A29" w:rsidRDefault="00A35A55" w:rsidP="00A35A55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adm_grish_2006@mail.ru</w:t>
            </w:r>
          </w:p>
        </w:tc>
        <w:tc>
          <w:tcPr>
            <w:tcW w:w="3544" w:type="dxa"/>
          </w:tcPr>
          <w:p w:rsidR="00A35A55" w:rsidRPr="00A35A55" w:rsidRDefault="00A35A55" w:rsidP="00153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</w:t>
            </w:r>
            <w:r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 xml:space="preserve">орубочного билета на территории 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A35A55" w:rsidRPr="009D3A29" w:rsidRDefault="00A35A5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1F0714">
        <w:trPr>
          <w:trHeight w:val="1982"/>
        </w:trPr>
        <w:tc>
          <w:tcPr>
            <w:tcW w:w="534" w:type="dxa"/>
          </w:tcPr>
          <w:p w:rsidR="00325575" w:rsidRDefault="00A35A5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25575" w:rsidRPr="009D3A29" w:rsidRDefault="00325575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325575" w:rsidRPr="00A02B49" w:rsidRDefault="00325575" w:rsidP="009D3A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</w:p>
        </w:tc>
        <w:tc>
          <w:tcPr>
            <w:tcW w:w="2693" w:type="dxa"/>
          </w:tcPr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743982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3F6B0D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20.02.2016    № 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 w:rsidR="003F6B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sz w:val="24"/>
                <w:szCs w:val="24"/>
              </w:rPr>
              <w:t>«</w:t>
            </w:r>
            <w:r w:rsidRPr="009D3A29">
              <w:rPr>
                <w:rFonts w:ascii="Times New Roman" w:hAnsi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1F0714">
        <w:trPr>
          <w:trHeight w:val="1124"/>
        </w:trPr>
        <w:tc>
          <w:tcPr>
            <w:tcW w:w="534" w:type="dxa"/>
          </w:tcPr>
          <w:p w:rsidR="00325575" w:rsidRDefault="00CA7909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2693" w:type="dxa"/>
          </w:tcPr>
          <w:p w:rsidR="00325575" w:rsidRPr="00670118" w:rsidRDefault="00325575" w:rsidP="003F6B0D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3F6B0D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3F6B0D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3F6B0D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Default="00325575" w:rsidP="009D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01.04.2016    № 82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 w:rsidR="003F6B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49E0" w:rsidRPr="003F6B0D" w:rsidRDefault="00E149E0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9E0" w:rsidRPr="009D3A29" w:rsidTr="00E149E0">
        <w:trPr>
          <w:trHeight w:val="840"/>
        </w:trPr>
        <w:tc>
          <w:tcPr>
            <w:tcW w:w="9885" w:type="dxa"/>
            <w:gridSpan w:val="5"/>
            <w:tcBorders>
              <w:top w:val="nil"/>
              <w:left w:val="nil"/>
              <w:right w:val="nil"/>
            </w:tcBorders>
          </w:tcPr>
          <w:p w:rsidR="00E149E0" w:rsidRPr="009D3A29" w:rsidRDefault="00E149E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149E0" w:rsidRPr="009D3A29" w:rsidTr="001F0714">
        <w:trPr>
          <w:trHeight w:val="1982"/>
        </w:trPr>
        <w:tc>
          <w:tcPr>
            <w:tcW w:w="534" w:type="dxa"/>
          </w:tcPr>
          <w:p w:rsidR="00E149E0" w:rsidRPr="00A02B49" w:rsidRDefault="00E149E0" w:rsidP="0015330C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149E0" w:rsidRPr="00A02B49" w:rsidRDefault="00E149E0" w:rsidP="001533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693" w:type="dxa"/>
          </w:tcPr>
          <w:p w:rsidR="00E149E0" w:rsidRPr="00670118" w:rsidRDefault="00E149E0" w:rsidP="0015330C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E149E0" w:rsidRPr="00670118" w:rsidRDefault="00E149E0" w:rsidP="0015330C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E149E0" w:rsidRPr="00A02B49" w:rsidRDefault="00E149E0" w:rsidP="0015330C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E149E0" w:rsidRPr="00A02B49" w:rsidRDefault="00E149E0" w:rsidP="0015330C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E149E0" w:rsidRPr="00E149E0" w:rsidRDefault="00E149E0" w:rsidP="00153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20.01.2016    № 21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  <w:r>
              <w:rPr>
                <w:rFonts w:ascii="Times New Roman" w:hAnsi="Times New Roman"/>
                <w:sz w:val="24"/>
                <w:szCs w:val="24"/>
              </w:rPr>
              <w:t>» (в редакции постановления № 82 от 01.09.2017)</w:t>
            </w:r>
          </w:p>
        </w:tc>
        <w:tc>
          <w:tcPr>
            <w:tcW w:w="846" w:type="dxa"/>
          </w:tcPr>
          <w:p w:rsidR="00E149E0" w:rsidRPr="009D3A29" w:rsidRDefault="00E149E0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7E5" w:rsidRPr="009D3A29" w:rsidTr="00D107E5">
        <w:trPr>
          <w:trHeight w:val="627"/>
        </w:trPr>
        <w:tc>
          <w:tcPr>
            <w:tcW w:w="534" w:type="dxa"/>
            <w:vAlign w:val="center"/>
          </w:tcPr>
          <w:p w:rsidR="00D107E5" w:rsidRPr="00D107E5" w:rsidRDefault="00D107E5" w:rsidP="0015330C">
            <w:pPr>
              <w:pStyle w:val="aa"/>
              <w:ind w:left="66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7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351" w:type="dxa"/>
            <w:gridSpan w:val="4"/>
            <w:vAlign w:val="center"/>
          </w:tcPr>
          <w:p w:rsidR="00D107E5" w:rsidRPr="009D3A29" w:rsidRDefault="00D107E5" w:rsidP="00D107E5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7E5">
              <w:rPr>
                <w:rFonts w:ascii="Times New Roman" w:hAnsi="Times New Roman"/>
                <w:b/>
                <w:sz w:val="24"/>
                <w:szCs w:val="24"/>
              </w:rPr>
              <w:t>Муниципальные ф</w:t>
            </w:r>
            <w:r w:rsidRPr="00D10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ункции</w:t>
            </w:r>
            <w:r w:rsidRPr="00D107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25575" w:rsidRPr="00FD5AFD" w:rsidTr="006E07EE">
        <w:trPr>
          <w:trHeight w:val="1827"/>
        </w:trPr>
        <w:tc>
          <w:tcPr>
            <w:tcW w:w="534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25575" w:rsidRPr="003B3746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693" w:type="dxa"/>
          </w:tcPr>
          <w:p w:rsidR="00325575" w:rsidRPr="00670118" w:rsidRDefault="00325575" w:rsidP="00E149E0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E149E0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E149E0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E0CE1" w:rsidRDefault="00325575" w:rsidP="00E149E0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544" w:type="dxa"/>
          </w:tcPr>
          <w:p w:rsidR="00325575" w:rsidRPr="009F3E6A" w:rsidRDefault="00325575" w:rsidP="006E07E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 30.03.2016    № 81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«</w:t>
            </w:r>
            <w:r w:rsidR="006E07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9F3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контроля в области торговой 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FD5AFD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FD5AFD" w:rsidTr="006E07EE">
        <w:trPr>
          <w:trHeight w:val="3114"/>
        </w:trPr>
        <w:tc>
          <w:tcPr>
            <w:tcW w:w="534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3E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25575" w:rsidRPr="003B3746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2693" w:type="dxa"/>
          </w:tcPr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E0CE1" w:rsidRDefault="00325575" w:rsidP="002D534A">
            <w:pPr>
              <w:pStyle w:val="13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="008E3599" w:rsidRPr="003204A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</w:tc>
        <w:tc>
          <w:tcPr>
            <w:tcW w:w="3544" w:type="dxa"/>
          </w:tcPr>
          <w:p w:rsidR="002D534A" w:rsidRDefault="00325575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2D5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06.09.2017 </w:t>
            </w:r>
          </w:p>
          <w:p w:rsidR="00325575" w:rsidRPr="00FD5AFD" w:rsidRDefault="002D534A" w:rsidP="006E07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83</w:t>
            </w:r>
            <w:r w:rsidR="0032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255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25575"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«</w:t>
            </w:r>
            <w:r w:rsidR="00325575"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  <w:r w:rsidR="003255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25575" w:rsidRPr="00FD5AFD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8DB" w:rsidRPr="006E07EE" w:rsidRDefault="00D158DB" w:rsidP="008E3599">
      <w:pPr>
        <w:pStyle w:val="a3"/>
        <w:rPr>
          <w:rFonts w:ascii="Times New Roman" w:hAnsi="Times New Roman"/>
          <w:sz w:val="28"/>
          <w:szCs w:val="28"/>
        </w:rPr>
      </w:pPr>
    </w:p>
    <w:p w:rsidR="00D158DB" w:rsidRPr="006E07EE" w:rsidRDefault="00D158DB" w:rsidP="008E3599">
      <w:pPr>
        <w:pStyle w:val="a3"/>
        <w:rPr>
          <w:rFonts w:ascii="Times New Roman" w:hAnsi="Times New Roman"/>
          <w:sz w:val="28"/>
          <w:szCs w:val="28"/>
        </w:rPr>
      </w:pPr>
    </w:p>
    <w:p w:rsidR="006E07EE" w:rsidRPr="006E07EE" w:rsidRDefault="006E07EE" w:rsidP="008E3599">
      <w:pPr>
        <w:pStyle w:val="a3"/>
        <w:rPr>
          <w:rFonts w:ascii="Times New Roman" w:hAnsi="Times New Roman"/>
          <w:sz w:val="28"/>
          <w:szCs w:val="28"/>
        </w:rPr>
      </w:pPr>
    </w:p>
    <w:p w:rsidR="006E07EE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Начальник  общего отдела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3599" w:rsidRPr="00D158DB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Гришковского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D158DB">
        <w:rPr>
          <w:rFonts w:ascii="Times New Roman" w:hAnsi="Times New Roman"/>
          <w:sz w:val="28"/>
          <w:szCs w:val="28"/>
        </w:rPr>
        <w:t xml:space="preserve">              </w:t>
      </w:r>
      <w:r w:rsidRPr="00D158DB">
        <w:rPr>
          <w:rFonts w:ascii="Times New Roman" w:hAnsi="Times New Roman"/>
          <w:sz w:val="28"/>
          <w:szCs w:val="28"/>
        </w:rPr>
        <w:t xml:space="preserve">      </w:t>
      </w:r>
      <w:r w:rsidR="006E07E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Pr="00D158DB">
        <w:rPr>
          <w:rFonts w:ascii="Times New Roman" w:hAnsi="Times New Roman"/>
          <w:sz w:val="28"/>
          <w:szCs w:val="28"/>
        </w:rPr>
        <w:t>Т.А. Некрасова</w:t>
      </w:r>
    </w:p>
    <w:p w:rsidR="00325575" w:rsidRPr="00D158DB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325575" w:rsidRPr="00D158DB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A2" w:rsidRDefault="00C111A2" w:rsidP="00B75440">
      <w:pPr>
        <w:spacing w:after="0" w:line="240" w:lineRule="auto"/>
      </w:pPr>
      <w:r>
        <w:separator/>
      </w:r>
    </w:p>
  </w:endnote>
  <w:endnote w:type="continuationSeparator" w:id="1">
    <w:p w:rsidR="00C111A2" w:rsidRDefault="00C111A2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A2" w:rsidRDefault="00C111A2" w:rsidP="00B75440">
      <w:pPr>
        <w:spacing w:after="0" w:line="240" w:lineRule="auto"/>
      </w:pPr>
      <w:r>
        <w:separator/>
      </w:r>
    </w:p>
  </w:footnote>
  <w:footnote w:type="continuationSeparator" w:id="1">
    <w:p w:rsidR="00C111A2" w:rsidRDefault="00C111A2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415A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0714"/>
    <w:rsid w:val="001F4419"/>
    <w:rsid w:val="00204F8A"/>
    <w:rsid w:val="002152EA"/>
    <w:rsid w:val="00222BBB"/>
    <w:rsid w:val="00232F70"/>
    <w:rsid w:val="00237B98"/>
    <w:rsid w:val="00247F24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B3564"/>
    <w:rsid w:val="002B49C4"/>
    <w:rsid w:val="002C1936"/>
    <w:rsid w:val="002D381E"/>
    <w:rsid w:val="002D534A"/>
    <w:rsid w:val="002E5C76"/>
    <w:rsid w:val="00305B34"/>
    <w:rsid w:val="00306FA7"/>
    <w:rsid w:val="00314863"/>
    <w:rsid w:val="003204A1"/>
    <w:rsid w:val="00324020"/>
    <w:rsid w:val="00325575"/>
    <w:rsid w:val="00334FE4"/>
    <w:rsid w:val="003433A0"/>
    <w:rsid w:val="003449D0"/>
    <w:rsid w:val="003506F0"/>
    <w:rsid w:val="003547A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C61C6"/>
    <w:rsid w:val="003E0B9A"/>
    <w:rsid w:val="003E3EB3"/>
    <w:rsid w:val="003F1849"/>
    <w:rsid w:val="003F4191"/>
    <w:rsid w:val="003F6B0D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05F18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E09C8"/>
    <w:rsid w:val="005F3F81"/>
    <w:rsid w:val="00605DF2"/>
    <w:rsid w:val="00607C50"/>
    <w:rsid w:val="006168D5"/>
    <w:rsid w:val="006177F6"/>
    <w:rsid w:val="00620322"/>
    <w:rsid w:val="00625555"/>
    <w:rsid w:val="00625BEE"/>
    <w:rsid w:val="00625D06"/>
    <w:rsid w:val="0062727E"/>
    <w:rsid w:val="00635318"/>
    <w:rsid w:val="0064108B"/>
    <w:rsid w:val="00641C42"/>
    <w:rsid w:val="0064260C"/>
    <w:rsid w:val="006447E0"/>
    <w:rsid w:val="00651011"/>
    <w:rsid w:val="0066132E"/>
    <w:rsid w:val="006676FF"/>
    <w:rsid w:val="00670118"/>
    <w:rsid w:val="00670B6A"/>
    <w:rsid w:val="00671765"/>
    <w:rsid w:val="00672696"/>
    <w:rsid w:val="00675F2D"/>
    <w:rsid w:val="006760AC"/>
    <w:rsid w:val="0069529C"/>
    <w:rsid w:val="00695340"/>
    <w:rsid w:val="006A211F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E07EE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3982"/>
    <w:rsid w:val="007443FC"/>
    <w:rsid w:val="0074461E"/>
    <w:rsid w:val="007513BA"/>
    <w:rsid w:val="007530CD"/>
    <w:rsid w:val="00764800"/>
    <w:rsid w:val="00771E5E"/>
    <w:rsid w:val="00791BB5"/>
    <w:rsid w:val="00791D4B"/>
    <w:rsid w:val="007A0A40"/>
    <w:rsid w:val="007A1CBB"/>
    <w:rsid w:val="007A5ECD"/>
    <w:rsid w:val="007A7634"/>
    <w:rsid w:val="007B0630"/>
    <w:rsid w:val="007B2385"/>
    <w:rsid w:val="007B5D49"/>
    <w:rsid w:val="007B62A3"/>
    <w:rsid w:val="007B66FE"/>
    <w:rsid w:val="007C1F1C"/>
    <w:rsid w:val="007C4476"/>
    <w:rsid w:val="007E1329"/>
    <w:rsid w:val="00804635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C0C92"/>
    <w:rsid w:val="008D0540"/>
    <w:rsid w:val="008D3C50"/>
    <w:rsid w:val="008D662D"/>
    <w:rsid w:val="008D6AF7"/>
    <w:rsid w:val="008E3599"/>
    <w:rsid w:val="008F1B2C"/>
    <w:rsid w:val="009010E3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F3E6A"/>
    <w:rsid w:val="00A00F3D"/>
    <w:rsid w:val="00A02B49"/>
    <w:rsid w:val="00A04C91"/>
    <w:rsid w:val="00A169D4"/>
    <w:rsid w:val="00A232E1"/>
    <w:rsid w:val="00A35A55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E21BE"/>
    <w:rsid w:val="00AF1A80"/>
    <w:rsid w:val="00B06196"/>
    <w:rsid w:val="00B163D5"/>
    <w:rsid w:val="00B171E3"/>
    <w:rsid w:val="00B24E79"/>
    <w:rsid w:val="00B27CB1"/>
    <w:rsid w:val="00B46D9A"/>
    <w:rsid w:val="00B6713C"/>
    <w:rsid w:val="00B71DB8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11A2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3B9F"/>
    <w:rsid w:val="00C877F1"/>
    <w:rsid w:val="00C8783A"/>
    <w:rsid w:val="00C9103F"/>
    <w:rsid w:val="00C96D54"/>
    <w:rsid w:val="00C97B53"/>
    <w:rsid w:val="00CA0823"/>
    <w:rsid w:val="00CA5348"/>
    <w:rsid w:val="00CA7909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107E5"/>
    <w:rsid w:val="00D158DB"/>
    <w:rsid w:val="00D21FB6"/>
    <w:rsid w:val="00D234E4"/>
    <w:rsid w:val="00D3099D"/>
    <w:rsid w:val="00D35140"/>
    <w:rsid w:val="00D423F3"/>
    <w:rsid w:val="00D4496C"/>
    <w:rsid w:val="00D46DB6"/>
    <w:rsid w:val="00D5336C"/>
    <w:rsid w:val="00D57305"/>
    <w:rsid w:val="00D60164"/>
    <w:rsid w:val="00D6203F"/>
    <w:rsid w:val="00D63588"/>
    <w:rsid w:val="00D7043F"/>
    <w:rsid w:val="00D80B94"/>
    <w:rsid w:val="00DB4DD3"/>
    <w:rsid w:val="00DB70B7"/>
    <w:rsid w:val="00DC3AE4"/>
    <w:rsid w:val="00DC4E4C"/>
    <w:rsid w:val="00DC5B75"/>
    <w:rsid w:val="00DE0FBD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49E0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5A1A"/>
    <w:rsid w:val="00F3733D"/>
    <w:rsid w:val="00F41504"/>
    <w:rsid w:val="00F50D43"/>
    <w:rsid w:val="00F51504"/>
    <w:rsid w:val="00F641F3"/>
    <w:rsid w:val="00F935FD"/>
    <w:rsid w:val="00F937B5"/>
    <w:rsid w:val="00F945A2"/>
    <w:rsid w:val="00F958B2"/>
    <w:rsid w:val="00FA7D50"/>
    <w:rsid w:val="00FB2622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99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99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oSpacing">
    <w:name w:val="No Spacing"/>
    <w:link w:val="NoSpacingChar"/>
    <w:rsid w:val="00D107E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D107E5"/>
    <w:rPr>
      <w:rFonts w:eastAsia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sh_200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</cp:lastModifiedBy>
  <cp:revision>12</cp:revision>
  <cp:lastPrinted>2017-09-25T12:29:00Z</cp:lastPrinted>
  <dcterms:created xsi:type="dcterms:W3CDTF">2017-01-13T10:24:00Z</dcterms:created>
  <dcterms:modified xsi:type="dcterms:W3CDTF">2017-09-25T12:29:00Z</dcterms:modified>
</cp:coreProperties>
</file>