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375" w:rsidRPr="00837452" w:rsidRDefault="00F43375" w:rsidP="00837452">
      <w:pPr>
        <w:pStyle w:val="a5"/>
        <w:ind w:left="10773"/>
        <w:rPr>
          <w:rFonts w:ascii="Times New Roman" w:hAnsi="Times New Roman"/>
          <w:sz w:val="28"/>
          <w:szCs w:val="28"/>
        </w:rPr>
      </w:pPr>
      <w:r w:rsidRPr="00837452">
        <w:rPr>
          <w:rFonts w:ascii="Times New Roman" w:hAnsi="Times New Roman"/>
          <w:sz w:val="28"/>
          <w:szCs w:val="28"/>
        </w:rPr>
        <w:t>ПРИЛОЖЕНИЕ № 5</w:t>
      </w:r>
    </w:p>
    <w:p w:rsidR="00F43375" w:rsidRPr="00837452" w:rsidRDefault="00837452" w:rsidP="00837452">
      <w:pPr>
        <w:pStyle w:val="a5"/>
        <w:ind w:left="10773"/>
        <w:rPr>
          <w:rFonts w:ascii="Times New Roman" w:hAnsi="Times New Roman"/>
          <w:sz w:val="28"/>
          <w:szCs w:val="28"/>
        </w:rPr>
      </w:pPr>
      <w:r w:rsidRPr="00837452">
        <w:rPr>
          <w:rFonts w:ascii="Times New Roman" w:hAnsi="Times New Roman"/>
          <w:sz w:val="28"/>
          <w:szCs w:val="28"/>
        </w:rPr>
        <w:t>УТВЕРЖДЕНЫ</w:t>
      </w:r>
    </w:p>
    <w:p w:rsidR="00F43375" w:rsidRPr="00837452" w:rsidRDefault="00F43375" w:rsidP="00837452">
      <w:pPr>
        <w:pStyle w:val="a5"/>
        <w:ind w:left="10773"/>
        <w:rPr>
          <w:rFonts w:ascii="Times New Roman" w:hAnsi="Times New Roman"/>
          <w:sz w:val="28"/>
          <w:szCs w:val="28"/>
        </w:rPr>
      </w:pPr>
      <w:r w:rsidRPr="00837452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F43375" w:rsidRPr="00837452" w:rsidRDefault="00F43375" w:rsidP="00837452">
      <w:pPr>
        <w:pStyle w:val="a5"/>
        <w:ind w:left="10773"/>
        <w:rPr>
          <w:rFonts w:ascii="Times New Roman" w:hAnsi="Times New Roman"/>
          <w:sz w:val="28"/>
          <w:szCs w:val="28"/>
        </w:rPr>
      </w:pPr>
      <w:r w:rsidRPr="00837452">
        <w:rPr>
          <w:rFonts w:ascii="Times New Roman" w:hAnsi="Times New Roman"/>
          <w:sz w:val="28"/>
          <w:szCs w:val="28"/>
        </w:rPr>
        <w:t>Гришковского сельского поселения</w:t>
      </w:r>
    </w:p>
    <w:p w:rsidR="00F43375" w:rsidRDefault="00F43375" w:rsidP="00837452">
      <w:pPr>
        <w:pStyle w:val="a5"/>
        <w:ind w:left="10773"/>
        <w:rPr>
          <w:rFonts w:ascii="Times New Roman" w:hAnsi="Times New Roman"/>
          <w:sz w:val="28"/>
          <w:szCs w:val="28"/>
        </w:rPr>
      </w:pPr>
      <w:r w:rsidRPr="00837452">
        <w:rPr>
          <w:rFonts w:ascii="Times New Roman" w:hAnsi="Times New Roman"/>
          <w:sz w:val="28"/>
          <w:szCs w:val="28"/>
        </w:rPr>
        <w:t>Калининского района</w:t>
      </w:r>
    </w:p>
    <w:p w:rsidR="00837452" w:rsidRPr="00837452" w:rsidRDefault="00837452" w:rsidP="00837452">
      <w:pPr>
        <w:pStyle w:val="a5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A797F">
        <w:rPr>
          <w:rFonts w:ascii="Times New Roman" w:hAnsi="Times New Roman"/>
          <w:sz w:val="28"/>
          <w:szCs w:val="28"/>
        </w:rPr>
        <w:t>08.08.2016 № 14</w:t>
      </w:r>
      <w:r w:rsidR="003F1ADD">
        <w:rPr>
          <w:rFonts w:ascii="Times New Roman" w:hAnsi="Times New Roman"/>
          <w:sz w:val="28"/>
          <w:szCs w:val="28"/>
        </w:rPr>
        <w:t>0</w:t>
      </w:r>
    </w:p>
    <w:p w:rsidR="00F43375" w:rsidRPr="00837452" w:rsidRDefault="00F43375" w:rsidP="00837452">
      <w:pPr>
        <w:pStyle w:val="a5"/>
        <w:rPr>
          <w:rFonts w:ascii="Times New Roman" w:hAnsi="Times New Roman"/>
          <w:sz w:val="28"/>
          <w:szCs w:val="28"/>
        </w:rPr>
      </w:pPr>
      <w:r w:rsidRPr="00837452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F43375" w:rsidRDefault="00F43375" w:rsidP="00FF4604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F43375" w:rsidRPr="00662925" w:rsidRDefault="00F43375" w:rsidP="005A7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62925">
        <w:rPr>
          <w:rFonts w:ascii="Times New Roman" w:hAnsi="Times New Roman"/>
          <w:b/>
          <w:color w:val="000000"/>
          <w:sz w:val="28"/>
          <w:szCs w:val="28"/>
        </w:rPr>
        <w:t xml:space="preserve">ИСТОЧНИКИ </w:t>
      </w:r>
    </w:p>
    <w:p w:rsidR="00F43375" w:rsidRPr="00662925" w:rsidRDefault="00F43375" w:rsidP="005A7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62925">
        <w:rPr>
          <w:rFonts w:ascii="Times New Roman" w:hAnsi="Times New Roman"/>
          <w:b/>
          <w:color w:val="000000"/>
          <w:sz w:val="28"/>
          <w:szCs w:val="28"/>
        </w:rPr>
        <w:t xml:space="preserve">финансирования дефицита бюджета по кодам групп, подгрупп, статей, видов источников </w:t>
      </w:r>
    </w:p>
    <w:p w:rsidR="00F43375" w:rsidRPr="00662925" w:rsidRDefault="00F43375" w:rsidP="005A7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62925">
        <w:rPr>
          <w:rFonts w:ascii="Times New Roman" w:hAnsi="Times New Roman"/>
          <w:b/>
          <w:color w:val="000000"/>
          <w:sz w:val="28"/>
          <w:szCs w:val="28"/>
        </w:rPr>
        <w:t xml:space="preserve">финансирования </w:t>
      </w:r>
      <w:proofErr w:type="gramStart"/>
      <w:r w:rsidRPr="00662925">
        <w:rPr>
          <w:rFonts w:ascii="Times New Roman" w:hAnsi="Times New Roman"/>
          <w:b/>
          <w:color w:val="000000"/>
          <w:sz w:val="28"/>
          <w:szCs w:val="28"/>
        </w:rPr>
        <w:t>дефицитов бюджетов классификации операций сектора государственного управления</w:t>
      </w:r>
      <w:proofErr w:type="gramEnd"/>
      <w:r w:rsidRPr="00662925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</w:p>
    <w:p w:rsidR="00F43375" w:rsidRPr="00662925" w:rsidRDefault="00F43375" w:rsidP="005A7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62925">
        <w:rPr>
          <w:rFonts w:ascii="Times New Roman" w:hAnsi="Times New Roman"/>
          <w:b/>
          <w:color w:val="000000"/>
          <w:sz w:val="28"/>
          <w:szCs w:val="28"/>
        </w:rPr>
        <w:t xml:space="preserve">относящихся к источникам финансирования дефицитов </w:t>
      </w:r>
    </w:p>
    <w:p w:rsidR="00F43375" w:rsidRDefault="00F43375" w:rsidP="005A701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Гришковского сельского поселения за 2 квартал  2016</w:t>
      </w:r>
      <w:r w:rsidRPr="00662925">
        <w:rPr>
          <w:rFonts w:ascii="Times New Roman" w:hAnsi="Times New Roman"/>
          <w:b/>
          <w:color w:val="000000"/>
          <w:sz w:val="28"/>
          <w:szCs w:val="28"/>
        </w:rPr>
        <w:t xml:space="preserve"> года</w:t>
      </w:r>
    </w:p>
    <w:p w:rsidR="00D25769" w:rsidRPr="00D25769" w:rsidRDefault="00D25769" w:rsidP="005A701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F43375" w:rsidRPr="005A7015" w:rsidRDefault="00F43375" w:rsidP="005A70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F1ADD">
        <w:rPr>
          <w:rFonts w:ascii="Times New Roman" w:hAnsi="Times New Roman"/>
          <w:color w:val="000000"/>
          <w:sz w:val="24"/>
          <w:szCs w:val="24"/>
        </w:rPr>
        <w:t>т</w:t>
      </w:r>
      <w:r w:rsidRPr="005A7015">
        <w:rPr>
          <w:rFonts w:ascii="Times New Roman" w:hAnsi="Times New Roman"/>
          <w:color w:val="000000"/>
          <w:sz w:val="24"/>
          <w:szCs w:val="24"/>
        </w:rPr>
        <w:t>ыс.</w:t>
      </w:r>
      <w:r w:rsidR="003F1AD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7015">
        <w:rPr>
          <w:rFonts w:ascii="Times New Roman" w:hAnsi="Times New Roman"/>
          <w:color w:val="000000"/>
          <w:sz w:val="24"/>
          <w:szCs w:val="24"/>
        </w:rPr>
        <w:t>руб</w:t>
      </w:r>
      <w:r w:rsidR="003F1ADD">
        <w:rPr>
          <w:rFonts w:ascii="Times New Roman" w:hAnsi="Times New Roman"/>
          <w:color w:val="000000"/>
          <w:sz w:val="24"/>
          <w:szCs w:val="24"/>
        </w:rPr>
        <w:t>.</w:t>
      </w: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118"/>
        <w:gridCol w:w="3685"/>
        <w:gridCol w:w="1560"/>
        <w:gridCol w:w="1417"/>
        <w:gridCol w:w="1418"/>
      </w:tblGrid>
      <w:tr w:rsidR="00F43375" w:rsidRPr="00662925" w:rsidTr="003F1ADD">
        <w:trPr>
          <w:trHeight w:val="533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75" w:rsidRPr="00662925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75" w:rsidRPr="00662925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75" w:rsidRPr="00662925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Уточненный план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на 2016</w:t>
            </w: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75" w:rsidRPr="00662925" w:rsidRDefault="00F43375" w:rsidP="00F2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Исполн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ено             за 2 квартал 2016</w:t>
            </w: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75" w:rsidRPr="00662925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</w:t>
            </w:r>
          </w:p>
        </w:tc>
      </w:tr>
      <w:tr w:rsidR="00F43375" w:rsidRPr="000273A9" w:rsidTr="00D25769">
        <w:trPr>
          <w:trHeight w:val="346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75" w:rsidRPr="000273A9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ФИНАНСИРОВАНИЯ ДЕФИЦИТОВ БЮДЖЕТОВ РОССИЙСКОЙ ФЕДЕРАЦИИ И МЕСТНЫХ БЮДЖЕТОВ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000 90 00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43375" w:rsidRPr="000273A9" w:rsidTr="000273A9">
        <w:trPr>
          <w:trHeight w:val="178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000 01 00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F43375" w:rsidRPr="000273A9" w:rsidTr="000273A9">
        <w:trPr>
          <w:trHeight w:val="178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000 01 02 00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43375" w:rsidRPr="000273A9" w:rsidTr="000273A9">
        <w:trPr>
          <w:trHeight w:val="355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кредитов от  кредитных организаций      в валюте Российской Федерации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000 01 02 00 </w:t>
            </w:r>
            <w:proofErr w:type="spellStart"/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0000 700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3375" w:rsidRPr="000273A9" w:rsidTr="000273A9">
        <w:trPr>
          <w:trHeight w:val="355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F43375" w:rsidRPr="000273A9" w:rsidTr="000273A9">
        <w:trPr>
          <w:trHeight w:val="355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0000 700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02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43375" w:rsidRPr="000273A9" w:rsidTr="003F1ADD">
        <w:trPr>
          <w:trHeight w:val="533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валюте Российской Федерации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75" w:rsidRPr="000273A9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F43375" w:rsidRPr="000273A9" w:rsidTr="003F1ADD">
        <w:trPr>
          <w:trHeight w:val="533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75" w:rsidRPr="000273A9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000 01 03 00 05 00 0000 710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3375" w:rsidRPr="000273A9" w:rsidTr="003F1ADD">
        <w:trPr>
          <w:trHeight w:val="540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Погашение бюджетами муниципальных районов кредитов от других бюджетов бюджетной системы Российской Федерации валюте Российской Федерации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375" w:rsidRPr="000273A9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05 0000 810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F43375" w:rsidRPr="000273A9" w:rsidTr="003F1ADD">
        <w:trPr>
          <w:trHeight w:val="898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Разница между средствами, полученными от возврата предоставленных бюджетных кредитов другим бюджетам бюджетной системы Российской Федерации, и суммой предоставленных бюджетных кредитов другим бюджетам бюджетной системы Российской Федерации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75" w:rsidRPr="000273A9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905 01 06 05 02 05 0000 000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F43375" w:rsidRPr="000273A9" w:rsidTr="000273A9">
        <w:trPr>
          <w:trHeight w:val="855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бюджета 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75" w:rsidRPr="000273A9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905 01 06 05 02 05 0000 540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3375" w:rsidRPr="000273A9" w:rsidTr="00D25769">
        <w:trPr>
          <w:trHeight w:val="272"/>
        </w:trPr>
        <w:tc>
          <w:tcPr>
            <w:tcW w:w="7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75" w:rsidRPr="000273A9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97,7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- 291,0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43375" w:rsidRPr="000273A9" w:rsidTr="003F1ADD">
        <w:trPr>
          <w:trHeight w:val="178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75" w:rsidRPr="000273A9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-9096,2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-4673,5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51,4</w:t>
            </w:r>
          </w:p>
        </w:tc>
      </w:tr>
      <w:tr w:rsidR="00F43375" w:rsidRPr="000273A9" w:rsidTr="003F1ADD">
        <w:trPr>
          <w:trHeight w:val="178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75" w:rsidRPr="000273A9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9193,9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4382,5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47,7</w:t>
            </w:r>
          </w:p>
        </w:tc>
      </w:tr>
      <w:tr w:rsidR="00F43375" w:rsidRPr="000273A9" w:rsidTr="003F1ADD">
        <w:trPr>
          <w:trHeight w:val="178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75" w:rsidRPr="000273A9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000 01 05 02 00 </w:t>
            </w:r>
            <w:proofErr w:type="spellStart"/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-9096,2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- 4673,5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51,4</w:t>
            </w:r>
          </w:p>
        </w:tc>
      </w:tr>
      <w:tr w:rsidR="00F43375" w:rsidRPr="000273A9" w:rsidTr="003F1ADD">
        <w:trPr>
          <w:trHeight w:val="178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75" w:rsidRPr="000273A9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000 01 05 02 00 </w:t>
            </w:r>
            <w:proofErr w:type="spellStart"/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9193,9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4382,5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47,7</w:t>
            </w:r>
          </w:p>
        </w:tc>
      </w:tr>
      <w:tr w:rsidR="00F43375" w:rsidRPr="000273A9" w:rsidTr="003F1ADD">
        <w:trPr>
          <w:trHeight w:val="178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75" w:rsidRPr="000273A9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000 01 05 02 01 00  0000 510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-9096,2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- 4673,5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51,4</w:t>
            </w:r>
          </w:p>
        </w:tc>
      </w:tr>
      <w:tr w:rsidR="00F43375" w:rsidRPr="000273A9" w:rsidTr="003F1ADD">
        <w:trPr>
          <w:trHeight w:val="178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75" w:rsidRPr="000273A9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9193,9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4382,5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47,7</w:t>
            </w:r>
          </w:p>
        </w:tc>
      </w:tr>
      <w:tr w:rsidR="00F43375" w:rsidRPr="000273A9" w:rsidTr="003F1ADD">
        <w:trPr>
          <w:trHeight w:val="370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75" w:rsidRPr="000273A9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000 01 05 02 01 00  0000 510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-9096,2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-4673,5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51,4</w:t>
            </w:r>
          </w:p>
        </w:tc>
      </w:tr>
      <w:tr w:rsidR="00F43375" w:rsidRPr="000273A9" w:rsidTr="003F1ADD">
        <w:trPr>
          <w:trHeight w:val="370"/>
        </w:trPr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3375" w:rsidRPr="000273A9" w:rsidRDefault="00F43375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75" w:rsidRPr="000273A9" w:rsidRDefault="00F4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9193,9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4382,5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375" w:rsidRPr="000273A9" w:rsidRDefault="00F43375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3A9">
              <w:rPr>
                <w:rFonts w:ascii="Times New Roman" w:hAnsi="Times New Roman"/>
                <w:color w:val="000000"/>
                <w:sz w:val="24"/>
                <w:szCs w:val="24"/>
              </w:rPr>
              <w:t>47,7</w:t>
            </w:r>
          </w:p>
        </w:tc>
      </w:tr>
    </w:tbl>
    <w:p w:rsidR="00F43375" w:rsidRDefault="00F43375" w:rsidP="000049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769" w:rsidRPr="000273A9" w:rsidRDefault="00D25769" w:rsidP="000049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769" w:rsidRDefault="00F43375" w:rsidP="005A70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73A9">
        <w:rPr>
          <w:rFonts w:ascii="Times New Roman" w:hAnsi="Times New Roman"/>
          <w:sz w:val="24"/>
          <w:szCs w:val="24"/>
        </w:rPr>
        <w:t>Начальник финансового отдела</w:t>
      </w:r>
      <w:r w:rsidR="00D25769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F43375" w:rsidRPr="000273A9" w:rsidRDefault="00D25769" w:rsidP="005A7015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Гришковского сельского поселения</w:t>
      </w:r>
      <w:r w:rsidR="00F43375" w:rsidRPr="000273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F43375" w:rsidRPr="000273A9">
        <w:rPr>
          <w:rFonts w:ascii="Times New Roman" w:hAnsi="Times New Roman"/>
          <w:sz w:val="24"/>
          <w:szCs w:val="24"/>
        </w:rPr>
        <w:t>Ю.М.</w:t>
      </w:r>
      <w:r>
        <w:rPr>
          <w:rFonts w:ascii="Times New Roman" w:hAnsi="Times New Roman"/>
          <w:sz w:val="24"/>
          <w:szCs w:val="24"/>
        </w:rPr>
        <w:t xml:space="preserve"> </w:t>
      </w:r>
      <w:r w:rsidR="00F43375" w:rsidRPr="000273A9">
        <w:rPr>
          <w:rFonts w:ascii="Times New Roman" w:hAnsi="Times New Roman"/>
          <w:sz w:val="24"/>
          <w:szCs w:val="24"/>
        </w:rPr>
        <w:t>Крыжановская</w:t>
      </w:r>
    </w:p>
    <w:sectPr w:rsidR="00F43375" w:rsidRPr="000273A9" w:rsidSect="00837452">
      <w:pgSz w:w="16838" w:h="11906" w:orient="landscape"/>
      <w:pgMar w:top="907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3912"/>
    <w:rsid w:val="00004957"/>
    <w:rsid w:val="000055B1"/>
    <w:rsid w:val="00023DD8"/>
    <w:rsid w:val="000273A9"/>
    <w:rsid w:val="000278AA"/>
    <w:rsid w:val="00037256"/>
    <w:rsid w:val="00061307"/>
    <w:rsid w:val="000C4576"/>
    <w:rsid w:val="001E6321"/>
    <w:rsid w:val="00200B07"/>
    <w:rsid w:val="002845FC"/>
    <w:rsid w:val="002B1278"/>
    <w:rsid w:val="002E3140"/>
    <w:rsid w:val="002F2138"/>
    <w:rsid w:val="00310436"/>
    <w:rsid w:val="00386D8C"/>
    <w:rsid w:val="003F1ADD"/>
    <w:rsid w:val="00424D88"/>
    <w:rsid w:val="00474DB9"/>
    <w:rsid w:val="004D268B"/>
    <w:rsid w:val="004E6DDD"/>
    <w:rsid w:val="00512DA1"/>
    <w:rsid w:val="00572523"/>
    <w:rsid w:val="00580F70"/>
    <w:rsid w:val="005A7015"/>
    <w:rsid w:val="005E2291"/>
    <w:rsid w:val="0061690F"/>
    <w:rsid w:val="00662925"/>
    <w:rsid w:val="00837452"/>
    <w:rsid w:val="00980616"/>
    <w:rsid w:val="00A46BA7"/>
    <w:rsid w:val="00A51331"/>
    <w:rsid w:val="00B53912"/>
    <w:rsid w:val="00BC1278"/>
    <w:rsid w:val="00C20EBA"/>
    <w:rsid w:val="00CA797F"/>
    <w:rsid w:val="00CB26AF"/>
    <w:rsid w:val="00CF4B0F"/>
    <w:rsid w:val="00D25769"/>
    <w:rsid w:val="00D7515A"/>
    <w:rsid w:val="00E27111"/>
    <w:rsid w:val="00EA4122"/>
    <w:rsid w:val="00ED1464"/>
    <w:rsid w:val="00F16402"/>
    <w:rsid w:val="00F22FC8"/>
    <w:rsid w:val="00F43375"/>
    <w:rsid w:val="00F44FD1"/>
    <w:rsid w:val="00F54F01"/>
    <w:rsid w:val="00FF4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8A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D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268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3745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84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28</cp:revision>
  <cp:lastPrinted>2016-08-10T06:52:00Z</cp:lastPrinted>
  <dcterms:created xsi:type="dcterms:W3CDTF">2015-05-13T07:41:00Z</dcterms:created>
  <dcterms:modified xsi:type="dcterms:W3CDTF">2016-08-10T06:52:00Z</dcterms:modified>
</cp:coreProperties>
</file>