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6A4D31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AA322A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27.06.2023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AA322A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C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101FEE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101FEE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101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6A4D31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101FEE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>
        <w:rPr>
          <w:szCs w:val="28"/>
        </w:rPr>
        <w:t>1.1.</w:t>
      </w:r>
      <w:r w:rsidR="00333D65" w:rsidRPr="007C272D">
        <w:rPr>
          <w:bCs/>
          <w:szCs w:val="28"/>
        </w:rPr>
        <w:t xml:space="preserve"> В пункте 1 Решения слова: 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3E6DD7">
        <w:rPr>
          <w:rFonts w:eastAsia="Calibri"/>
          <w:szCs w:val="28"/>
          <w:lang w:eastAsia="en-US"/>
        </w:rPr>
        <w:t>одов в сумме 13626</w:t>
      </w:r>
      <w:r w:rsidR="00BD21EB">
        <w:rPr>
          <w:rFonts w:eastAsia="Calibri"/>
          <w:szCs w:val="28"/>
          <w:lang w:eastAsia="en-US"/>
        </w:rPr>
        <w:t>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="00101FEE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3E6DD7">
        <w:rPr>
          <w:szCs w:val="28"/>
          <w:lang w:eastAsia="en-US"/>
        </w:rPr>
        <w:t>13887</w:t>
      </w:r>
      <w:r w:rsidR="00D43A28">
        <w:rPr>
          <w:szCs w:val="28"/>
          <w:lang w:eastAsia="en-US"/>
        </w:rPr>
        <w:t>,0</w:t>
      </w:r>
      <w:r w:rsidRPr="007C272D"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3E6DD7">
        <w:rPr>
          <w:rFonts w:eastAsia="Calibri"/>
          <w:szCs w:val="28"/>
          <w:lang w:eastAsia="en-US"/>
        </w:rPr>
        <w:t>й объем расходов в сумме 15220,7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>"</w:t>
      </w:r>
      <w:r w:rsidR="00101FEE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3E6DD7">
        <w:rPr>
          <w:szCs w:val="28"/>
          <w:lang w:eastAsia="en-US"/>
        </w:rPr>
        <w:t>15481,7</w:t>
      </w:r>
      <w:r>
        <w:rPr>
          <w:szCs w:val="28"/>
          <w:lang w:eastAsia="en-US"/>
        </w:rPr>
        <w:t xml:space="preserve">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6A4D3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101FEE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C47424" w:rsidRPr="007C272D">
        <w:rPr>
          <w:szCs w:val="28"/>
        </w:rPr>
        <w:t>1594,7</w:t>
      </w:r>
      <w:r w:rsidR="006A4D31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101FEE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101FEE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101FEE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6A4D3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6A4D3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6A4D3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</w:t>
      </w:r>
      <w:bookmarkStart w:id="0" w:name="_GoBack"/>
      <w:bookmarkEnd w:id="0"/>
      <w:r w:rsidR="002D6484" w:rsidRPr="007C272D">
        <w:rPr>
          <w:rFonts w:ascii="Times New Roman" w:hAnsi="Times New Roman"/>
          <w:sz w:val="28"/>
          <w:szCs w:val="28"/>
        </w:rPr>
        <w:t>риложению 6.</w:t>
      </w:r>
    </w:p>
    <w:p w:rsidR="003F1AA5" w:rsidRPr="007C272D" w:rsidRDefault="003D7954" w:rsidP="00DA670A">
      <w:pPr>
        <w:pStyle w:val="a5"/>
        <w:tabs>
          <w:tab w:val="left" w:pos="709"/>
        </w:tabs>
        <w:rPr>
          <w:szCs w:val="28"/>
        </w:rPr>
      </w:pPr>
      <w:r w:rsidRPr="007C272D"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1E6BDD" w:rsidRPr="007C272D">
        <w:rPr>
          <w:szCs w:val="28"/>
        </w:rPr>
        <w:t>Финансовому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 w:rsidRPr="007C272D">
        <w:rPr>
          <w:szCs w:val="28"/>
        </w:rPr>
        <w:t>Шеремет Д.В.</w:t>
      </w:r>
      <w:r w:rsidR="001E6BDD" w:rsidRPr="007C272D">
        <w:rPr>
          <w:szCs w:val="28"/>
        </w:rPr>
        <w:t>)</w:t>
      </w:r>
      <w:r w:rsidR="00897860" w:rsidRPr="007C272D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AA322A" w:rsidRPr="00AA322A" w:rsidRDefault="00AA322A" w:rsidP="00AA322A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AA322A">
        <w:rPr>
          <w:rFonts w:ascii="Times New Roman" w:hAnsi="Times New Roman"/>
          <w:sz w:val="24"/>
          <w:szCs w:val="24"/>
        </w:rPr>
        <w:lastRenderedPageBreak/>
        <w:t>2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A322A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</w:t>
      </w:r>
      <w:r w:rsidR="00101FEE">
        <w:rPr>
          <w:color w:val="000000"/>
          <w:szCs w:val="28"/>
        </w:rPr>
        <w:t xml:space="preserve">                                                   </w:t>
      </w:r>
      <w:r>
        <w:rPr>
          <w:color w:val="000000"/>
          <w:szCs w:val="28"/>
        </w:rPr>
        <w:t xml:space="preserve">  </w:t>
      </w:r>
      <w:r w:rsidR="00074830">
        <w:rPr>
          <w:color w:val="000000"/>
          <w:szCs w:val="28"/>
        </w:rPr>
        <w:t>Т.А. Некрасова</w:t>
      </w:r>
    </w:p>
    <w:p w:rsidR="00952963" w:rsidRDefault="00952963" w:rsidP="00DA670A">
      <w:pPr>
        <w:jc w:val="both"/>
        <w:rPr>
          <w:color w:val="000000"/>
          <w:szCs w:val="28"/>
        </w:rPr>
      </w:pPr>
    </w:p>
    <w:p w:rsidR="00952963" w:rsidRDefault="00952963" w:rsidP="00DA670A">
      <w:pPr>
        <w:jc w:val="both"/>
        <w:rPr>
          <w:color w:val="000000"/>
          <w:szCs w:val="28"/>
        </w:rPr>
      </w:pPr>
    </w:p>
    <w:p w:rsidR="00952963" w:rsidRDefault="00952963" w:rsidP="00DA670A">
      <w:pPr>
        <w:jc w:val="both"/>
        <w:rPr>
          <w:color w:val="000000"/>
          <w:szCs w:val="28"/>
        </w:rPr>
      </w:pPr>
    </w:p>
    <w:p w:rsidR="00952963" w:rsidRPr="008568E6" w:rsidRDefault="00952963" w:rsidP="00952963">
      <w:pPr>
        <w:ind w:firstLine="709"/>
        <w:jc w:val="both"/>
        <w:rPr>
          <w:szCs w:val="28"/>
          <w:lang w:eastAsia="ar-SA"/>
        </w:rPr>
      </w:pPr>
      <w:r w:rsidRPr="00952963">
        <w:rPr>
          <w:szCs w:val="28"/>
          <w:lang w:eastAsia="ar-SA"/>
        </w:rPr>
        <w:t xml:space="preserve">Настоящая публикация является официальным опубликованием нормативно-правового акта. Полная версия решения от 27.06.2023 года № 159 </w:t>
      </w:r>
      <w:r>
        <w:rPr>
          <w:szCs w:val="28"/>
          <w:lang w:eastAsia="ar-SA"/>
        </w:rPr>
        <w:t xml:space="preserve"> </w:t>
      </w:r>
      <w:r w:rsidRPr="00952963">
        <w:rPr>
          <w:szCs w:val="28"/>
          <w:lang w:eastAsia="ar-SA"/>
        </w:rPr>
        <w:t>"</w:t>
      </w:r>
      <w:r w:rsidRPr="00952963">
        <w:rPr>
          <w:szCs w:val="28"/>
        </w:rPr>
        <w:t xml:space="preserve">О внесении изменений в решение Совета Гришковского сельского поселения Калининского района от 21 декабря 2022 года № 134 </w:t>
      </w:r>
      <w:r w:rsidRPr="00952963">
        <w:rPr>
          <w:rStyle w:val="af6"/>
          <w:b w:val="0"/>
          <w:szCs w:val="28"/>
        </w:rPr>
        <w:t>"</w:t>
      </w:r>
      <w:r w:rsidRPr="00952963">
        <w:rPr>
          <w:szCs w:val="28"/>
        </w:rPr>
        <w:t>О бюджете Гришковского сельского поселения Калининского района на 2023 год</w:t>
      </w:r>
      <w:r w:rsidRPr="00952963">
        <w:rPr>
          <w:rStyle w:val="af6"/>
          <w:b w:val="0"/>
          <w:szCs w:val="28"/>
        </w:rPr>
        <w:t>"</w:t>
      </w:r>
      <w:r w:rsidRPr="00952963">
        <w:rPr>
          <w:szCs w:val="28"/>
          <w:lang w:eastAsia="ar-SA"/>
        </w:rPr>
        <w:t xml:space="preserve"> с приложениями опубликована в информационно-телекоммуникаци</w:t>
      </w:r>
      <w:r>
        <w:rPr>
          <w:szCs w:val="28"/>
          <w:lang w:eastAsia="ar-SA"/>
        </w:rPr>
        <w:t xml:space="preserve">онной сети "Интернет" на сайте </w:t>
      </w:r>
      <w:r w:rsidRPr="00952963">
        <w:rPr>
          <w:szCs w:val="28"/>
          <w:lang w:eastAsia="ar-SA"/>
        </w:rPr>
        <w:t>Гришковского сельского поселения Калининского района в разделе "Бюджет".</w:t>
      </w:r>
    </w:p>
    <w:sectPr w:rsidR="00952963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6F" w:rsidRDefault="002B496F">
      <w:r>
        <w:separator/>
      </w:r>
    </w:p>
  </w:endnote>
  <w:endnote w:type="continuationSeparator" w:id="1">
    <w:p w:rsidR="002B496F" w:rsidRDefault="002B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6F" w:rsidRDefault="002B496F">
      <w:r>
        <w:separator/>
      </w:r>
    </w:p>
  </w:footnote>
  <w:footnote w:type="continuationSeparator" w:id="1">
    <w:p w:rsidR="002B496F" w:rsidRDefault="002B4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14667D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1FEE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67D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45DFB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496F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334B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4D31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8B0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6E4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2963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322A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C7367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0148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0EA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F1BC-AD54-4EF1-A33A-5423334D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14</cp:revision>
  <cp:lastPrinted>2023-06-27T08:02:00Z</cp:lastPrinted>
  <dcterms:created xsi:type="dcterms:W3CDTF">2023-05-12T08:23:00Z</dcterms:created>
  <dcterms:modified xsi:type="dcterms:W3CDTF">2023-06-28T05:21:00Z</dcterms:modified>
</cp:coreProperties>
</file>