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C9" w:rsidRPr="00C134C9" w:rsidRDefault="00C134C9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6B5CC8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6B5CC8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Pr="00C134C9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C134C9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C134C9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</w:t>
      </w:r>
    </w:p>
    <w:p w:rsidR="005406FB" w:rsidRP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C13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03D" w:rsidRPr="00D5703D">
        <w:rPr>
          <w:rFonts w:ascii="Times New Roman" w:hAnsi="Times New Roman"/>
          <w:b/>
          <w:sz w:val="28"/>
          <w:szCs w:val="28"/>
        </w:rPr>
        <w:t>на 202</w:t>
      </w:r>
      <w:r w:rsidR="00E644BA">
        <w:rPr>
          <w:rFonts w:ascii="Times New Roman" w:hAnsi="Times New Roman"/>
          <w:b/>
          <w:sz w:val="28"/>
          <w:szCs w:val="28"/>
        </w:rPr>
        <w:t>3</w:t>
      </w:r>
      <w:r w:rsidR="00D5703D" w:rsidRPr="00D570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703D" w:rsidRPr="00C134C9" w:rsidRDefault="00D5703D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5D3208" w:rsidRDefault="00C134C9" w:rsidP="00C13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 г. № 131- ФЗ «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ценностям»,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7D6" w:rsidRDefault="00AB77D6" w:rsidP="00AB77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Гришковского сельского поселения Калининск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от 15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 № 114 «</w:t>
      </w:r>
      <w:r w:rsidRPr="00A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рисковпричинения вреда (ущерба) охраняемым закономценностям при осуществлении муниципального контроляна автомобильном транспорте, городском наземном электрическом транспорте и в дорожном хозяйствена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134C9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CC8" w:rsidRDefault="006B5CC8" w:rsidP="00C134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5CC8" w:rsidRDefault="006B5CC8" w:rsidP="00C134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34C9" w:rsidRP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</w:p>
    <w:p w:rsidR="00C134C9" w:rsidRPr="005406FB" w:rsidRDefault="00AB77D6" w:rsidP="00C13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134C9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C13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C134C9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C134C9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C134C9">
        <w:rPr>
          <w:rFonts w:ascii="Times New Roman" w:eastAsia="Calibri" w:hAnsi="Times New Roman" w:cs="Times New Roman"/>
          <w:sz w:val="28"/>
          <w:szCs w:val="28"/>
        </w:rPr>
        <w:t>коммуникационной сети «Интернет</w:t>
      </w:r>
      <w:r w:rsidR="00C134C9" w:rsidRPr="00C134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6" w:history="1">
        <w:r w:rsidR="00C134C9" w:rsidRPr="00C134C9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C134C9" w:rsidRPr="00C13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="00C134C9"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="00C134C9"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C134C9"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134C9"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и распространяется на правоотношения, возникшие с 1 января 202</w:t>
      </w:r>
      <w:r w:rsidR="00E644BA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Default="00C134C9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6B5CC8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30.06.2023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134C9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D5703D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C13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на автомобильном транспорте, городском наземном </w:t>
      </w:r>
    </w:p>
    <w:p w:rsidR="001243F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</w:t>
      </w:r>
    </w:p>
    <w:p w:rsidR="005406FB" w:rsidRPr="005406FB" w:rsidRDefault="001243F3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6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контроля,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текущего развития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 контрольного органа,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которых </w:t>
      </w:r>
    </w:p>
    <w:p w:rsidR="005406FB" w:rsidRP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C134C9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34C9" w:rsidSect="00D570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34C9" w:rsidRP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44BA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B5A"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24B5A" w:rsidRPr="00A24B5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F4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2020 г. </w:t>
      </w:r>
      <w:r w:rsidR="00F40523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</w:t>
      </w:r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</w:t>
      </w:r>
      <w:proofErr w:type="gramEnd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поселения.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92339" w:rsidRDefault="00F92339" w:rsidP="00F923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F92339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F9233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523" w:rsidSect="00C134C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40523" w:rsidRP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9" w:rsidRDefault="00F92339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1243F3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5406FB" w:rsidRPr="005406FB" w:rsidRDefault="00F92339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F405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5406FB" w:rsidRPr="00F40523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5406FB" w:rsidRPr="00F40523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5406FB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F40523">
            <w:pPr>
              <w:suppressAutoHyphens w:val="0"/>
              <w:spacing w:after="0" w:line="240" w:lineRule="auto"/>
              <w:ind w:left="-1285" w:firstLine="6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F40523">
            <w:pPr>
              <w:suppressAutoHyphens w:val="0"/>
              <w:spacing w:after="0" w:line="240" w:lineRule="auto"/>
              <w:ind w:left="-1285" w:firstLine="6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4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F4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5406FB" w:rsidRPr="005406FB" w:rsidRDefault="005406FB" w:rsidP="00F40523">
            <w:pPr>
              <w:suppressAutoHyphens w:val="0"/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E644BA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E644BA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0B79A7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9512C" w:rsidRPr="005406FB" w:rsidTr="00F40523">
        <w:trPr>
          <w:trHeight w:val="117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40523">
            <w:pPr>
              <w:suppressAutoHyphens w:val="0"/>
              <w:spacing w:after="0" w:line="240" w:lineRule="auto"/>
              <w:ind w:left="-62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40523" w:rsidRDefault="00F40523" w:rsidP="00FC54CD">
      <w:pPr>
        <w:suppressAutoHyphens w:val="0"/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523" w:rsidSect="00F40523">
          <w:pgSz w:w="11906" w:h="16838"/>
          <w:pgMar w:top="567" w:right="567" w:bottom="964" w:left="1701" w:header="709" w:footer="709" w:gutter="0"/>
          <w:cols w:space="708"/>
          <w:docGrid w:linePitch="360"/>
        </w:sectPr>
      </w:pPr>
    </w:p>
    <w:tbl>
      <w:tblPr>
        <w:tblW w:w="9757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F40523" w:rsidRPr="005406FB" w:rsidTr="00F40523">
        <w:trPr>
          <w:trHeight w:val="277"/>
        </w:trPr>
        <w:tc>
          <w:tcPr>
            <w:tcW w:w="9757" w:type="dxa"/>
            <w:gridSpan w:val="5"/>
            <w:tcBorders>
              <w:top w:val="nil"/>
            </w:tcBorders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F40523" w:rsidRPr="005406FB" w:rsidTr="00F40523">
        <w:trPr>
          <w:trHeight w:val="324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left="-450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0523" w:rsidRPr="00F40523" w:rsidRDefault="00F40523" w:rsidP="00F40523">
            <w:pPr>
              <w:pStyle w:val="a4"/>
              <w:ind w:left="-45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523" w:rsidRPr="005406FB" w:rsidTr="00F40523">
        <w:trPr>
          <w:trHeight w:val="18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523" w:rsidRPr="005406FB" w:rsidRDefault="00F4052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F40523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F40523">
              <w:rPr>
                <w:rFonts w:ascii="Times New Roman" w:hAnsi="Times New Roman"/>
                <w:sz w:val="24"/>
                <w:szCs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</w:tr>
      <w:tr w:rsidR="0029512C" w:rsidRPr="005406FB" w:rsidTr="00F40523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</w:t>
            </w:r>
          </w:p>
          <w:p w:rsid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обновления</w:t>
            </w:r>
          </w:p>
        </w:tc>
      </w:tr>
      <w:tr w:rsidR="00E644BA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5406FB" w:rsidRDefault="00AB77D6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E644BA" w:rsidRPr="005406FB" w:rsidTr="00F40523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5406FB" w:rsidRDefault="00AB77D6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</w:t>
            </w:r>
          </w:p>
          <w:p w:rsid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F40523" w:rsidRPr="005406FB" w:rsidTr="00F40523"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F40523" w:rsidP="00F40523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787611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523">
              <w:rPr>
                <w:rFonts w:ascii="Times New Roman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F40523" w:rsidRDefault="00F4052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0523" w:rsidRP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6</w:t>
      </w:r>
    </w:p>
    <w:p w:rsidR="00E644B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F405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едерации от 10 марта 2022 г. 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336 «Об особенностя</w:t>
      </w:r>
      <w:bookmarkStart w:id="0" w:name="_GoBack"/>
      <w:bookmarkEnd w:id="0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отношении субъектов малого предпринимательства, сведения о которых включены в единый</w:t>
      </w:r>
      <w:proofErr w:type="gramEnd"/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реестр субъектов малого и среднего предпринимательства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1B3E1F" w:rsidRDefault="005406FB" w:rsidP="001B3E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1B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406FB" w:rsidRPr="001B3E1F" w:rsidSect="00C134C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22A"/>
    <w:multiLevelType w:val="hybridMultilevel"/>
    <w:tmpl w:val="F92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1B3E1F"/>
    <w:rsid w:val="001E5441"/>
    <w:rsid w:val="00267BF9"/>
    <w:rsid w:val="0029512C"/>
    <w:rsid w:val="004C32A6"/>
    <w:rsid w:val="00537FC8"/>
    <w:rsid w:val="005406FB"/>
    <w:rsid w:val="00653DB8"/>
    <w:rsid w:val="006833BA"/>
    <w:rsid w:val="00692FDB"/>
    <w:rsid w:val="006B5CC8"/>
    <w:rsid w:val="00704107"/>
    <w:rsid w:val="00721837"/>
    <w:rsid w:val="007B280C"/>
    <w:rsid w:val="007E5EA4"/>
    <w:rsid w:val="009958D3"/>
    <w:rsid w:val="00A20D46"/>
    <w:rsid w:val="00A24B5A"/>
    <w:rsid w:val="00AB77D6"/>
    <w:rsid w:val="00C134C9"/>
    <w:rsid w:val="00C57578"/>
    <w:rsid w:val="00D5703D"/>
    <w:rsid w:val="00D5783B"/>
    <w:rsid w:val="00DF5748"/>
    <w:rsid w:val="00E36D2E"/>
    <w:rsid w:val="00E644BA"/>
    <w:rsid w:val="00F40523"/>
    <w:rsid w:val="00F92339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3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3</cp:revision>
  <cp:lastPrinted>2023-07-05T09:04:00Z</cp:lastPrinted>
  <dcterms:created xsi:type="dcterms:W3CDTF">2023-02-06T11:04:00Z</dcterms:created>
  <dcterms:modified xsi:type="dcterms:W3CDTF">2023-07-05T09:05:00Z</dcterms:modified>
</cp:coreProperties>
</file>