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65" w:rsidRPr="00F02665" w:rsidRDefault="00F02665" w:rsidP="00B011DC">
      <w:pPr>
        <w:tabs>
          <w:tab w:val="left" w:pos="8505"/>
        </w:tabs>
        <w:jc w:val="center"/>
        <w:rPr>
          <w:rFonts w:ascii="Times New Roman" w:hAnsi="Times New Roman" w:cs="Times New Roman"/>
          <w:noProof/>
          <w:sz w:val="16"/>
          <w:szCs w:val="16"/>
        </w:rPr>
      </w:pPr>
      <w:r w:rsidRPr="00F02665">
        <w:rPr>
          <w:rFonts w:ascii="Times New Roman" w:hAnsi="Times New Roman" w:cs="Times New Roman"/>
          <w:noProof/>
          <w:lang w:bidi="ar-SA"/>
        </w:rPr>
        <w:drawing>
          <wp:inline distT="0" distB="0" distL="0" distR="0">
            <wp:extent cx="628650" cy="762000"/>
            <wp:effectExtent l="19050" t="0" r="0" b="0"/>
            <wp:docPr id="1" name="Рисунок 1" descr="Описание: 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ришковское герб"/>
                    <pic:cNvPicPr>
                      <a:picLocks noChangeAspect="1" noChangeArrowheads="1"/>
                    </pic:cNvPicPr>
                  </pic:nvPicPr>
                  <pic:blipFill>
                    <a:blip r:embed="rId7">
                      <a:lum bright="-20000"/>
                    </a:blip>
                    <a:srcRect/>
                    <a:stretch>
                      <a:fillRect/>
                    </a:stretch>
                  </pic:blipFill>
                  <pic:spPr bwMode="auto">
                    <a:xfrm>
                      <a:off x="0" y="0"/>
                      <a:ext cx="628650" cy="762000"/>
                    </a:xfrm>
                    <a:prstGeom prst="rect">
                      <a:avLst/>
                    </a:prstGeom>
                    <a:noFill/>
                    <a:ln w="9525">
                      <a:noFill/>
                      <a:miter lim="800000"/>
                      <a:headEnd/>
                      <a:tailEnd/>
                    </a:ln>
                  </pic:spPr>
                </pic:pic>
              </a:graphicData>
            </a:graphic>
          </wp:inline>
        </w:drawing>
      </w:r>
    </w:p>
    <w:p w:rsidR="00F02665" w:rsidRPr="00F02665" w:rsidRDefault="00F02665" w:rsidP="00F02665">
      <w:pPr>
        <w:tabs>
          <w:tab w:val="left" w:pos="8505"/>
        </w:tabs>
        <w:jc w:val="center"/>
        <w:rPr>
          <w:rFonts w:ascii="Times New Roman" w:hAnsi="Times New Roman" w:cs="Times New Roman"/>
          <w:noProof/>
          <w:sz w:val="16"/>
          <w:szCs w:val="16"/>
        </w:rPr>
      </w:pPr>
    </w:p>
    <w:p w:rsidR="00F02665" w:rsidRPr="00F02665" w:rsidRDefault="00F02665" w:rsidP="00F02665">
      <w:pPr>
        <w:tabs>
          <w:tab w:val="left" w:pos="8505"/>
        </w:tabs>
        <w:jc w:val="center"/>
        <w:rPr>
          <w:rFonts w:ascii="Times New Roman" w:hAnsi="Times New Roman" w:cs="Times New Roman"/>
          <w:b/>
          <w:sz w:val="27"/>
          <w:szCs w:val="27"/>
        </w:rPr>
      </w:pPr>
      <w:r w:rsidRPr="00F02665">
        <w:rPr>
          <w:rFonts w:ascii="Times New Roman" w:hAnsi="Times New Roman" w:cs="Times New Roman"/>
          <w:b/>
          <w:sz w:val="27"/>
          <w:szCs w:val="27"/>
        </w:rPr>
        <w:t xml:space="preserve">СОВЕТ ГРИШКОВСКОГО СЕЛЬСКОГО ПОСЕЛЕНИЯ </w:t>
      </w:r>
    </w:p>
    <w:p w:rsidR="00F02665" w:rsidRPr="00F02665" w:rsidRDefault="00F02665" w:rsidP="00F02665">
      <w:pPr>
        <w:jc w:val="center"/>
        <w:rPr>
          <w:rFonts w:ascii="Times New Roman" w:hAnsi="Times New Roman" w:cs="Times New Roman"/>
          <w:b/>
          <w:sz w:val="27"/>
          <w:szCs w:val="27"/>
        </w:rPr>
      </w:pPr>
      <w:r w:rsidRPr="00F02665">
        <w:rPr>
          <w:rFonts w:ascii="Times New Roman" w:hAnsi="Times New Roman" w:cs="Times New Roman"/>
          <w:b/>
          <w:sz w:val="27"/>
          <w:szCs w:val="27"/>
        </w:rPr>
        <w:t>КАЛИНИНСКОГО РАЙОНА</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1"/>
        <w:gridCol w:w="560"/>
        <w:gridCol w:w="1821"/>
        <w:gridCol w:w="3501"/>
        <w:gridCol w:w="560"/>
        <w:gridCol w:w="1821"/>
        <w:gridCol w:w="817"/>
      </w:tblGrid>
      <w:tr w:rsidR="00F02665" w:rsidRPr="00F02665" w:rsidTr="005B7C21">
        <w:tc>
          <w:tcPr>
            <w:tcW w:w="9781" w:type="dxa"/>
            <w:gridSpan w:val="7"/>
            <w:tcBorders>
              <w:top w:val="nil"/>
              <w:left w:val="nil"/>
              <w:bottom w:val="nil"/>
              <w:right w:val="nil"/>
            </w:tcBorders>
            <w:hideMark/>
          </w:tcPr>
          <w:p w:rsidR="00F02665" w:rsidRPr="00F02665" w:rsidRDefault="00F02665" w:rsidP="005B7C21">
            <w:pPr>
              <w:keepNext/>
              <w:outlineLvl w:val="1"/>
              <w:rPr>
                <w:rFonts w:ascii="Times New Roman" w:hAnsi="Times New Roman" w:cs="Times New Roman"/>
                <w:b/>
                <w:bCs/>
                <w:sz w:val="28"/>
                <w:szCs w:val="28"/>
              </w:rPr>
            </w:pPr>
          </w:p>
          <w:p w:rsidR="00F02665" w:rsidRPr="00F02665" w:rsidRDefault="00F02665" w:rsidP="005B7C21">
            <w:pPr>
              <w:keepNext/>
              <w:jc w:val="center"/>
              <w:outlineLvl w:val="1"/>
              <w:rPr>
                <w:rFonts w:ascii="Times New Roman" w:hAnsi="Times New Roman" w:cs="Times New Roman"/>
                <w:b/>
                <w:bCs/>
                <w:sz w:val="32"/>
              </w:rPr>
            </w:pPr>
            <w:r w:rsidRPr="00F02665">
              <w:rPr>
                <w:rFonts w:ascii="Times New Roman" w:hAnsi="Times New Roman" w:cs="Times New Roman"/>
                <w:b/>
                <w:bCs/>
                <w:sz w:val="32"/>
              </w:rPr>
              <w:t>РЕШЕНИЕ</w:t>
            </w:r>
          </w:p>
          <w:p w:rsidR="00F02665" w:rsidRPr="00F02665" w:rsidRDefault="00F02665" w:rsidP="005B7C21">
            <w:pPr>
              <w:keepNext/>
              <w:jc w:val="center"/>
              <w:outlineLvl w:val="1"/>
              <w:rPr>
                <w:rFonts w:ascii="Times New Roman" w:hAnsi="Times New Roman" w:cs="Times New Roman"/>
                <w:bCs/>
                <w:sz w:val="28"/>
                <w:szCs w:val="28"/>
              </w:rPr>
            </w:pPr>
          </w:p>
        </w:tc>
      </w:tr>
      <w:tr w:rsidR="00F02665" w:rsidRPr="00F02665" w:rsidTr="005B7C21">
        <w:tc>
          <w:tcPr>
            <w:tcW w:w="701" w:type="dxa"/>
            <w:tcBorders>
              <w:top w:val="nil"/>
              <w:left w:val="nil"/>
              <w:bottom w:val="nil"/>
              <w:right w:val="nil"/>
            </w:tcBorders>
          </w:tcPr>
          <w:p w:rsidR="00F02665" w:rsidRPr="00F02665" w:rsidRDefault="00F02665" w:rsidP="005B7C21">
            <w:pPr>
              <w:autoSpaceDN w:val="0"/>
              <w:adjustRightInd w:val="0"/>
              <w:jc w:val="both"/>
              <w:rPr>
                <w:rFonts w:ascii="Times New Roman" w:hAnsi="Times New Roman" w:cs="Times New Roman"/>
                <w:sz w:val="26"/>
                <w:szCs w:val="26"/>
              </w:rPr>
            </w:pPr>
          </w:p>
        </w:tc>
        <w:tc>
          <w:tcPr>
            <w:tcW w:w="560" w:type="dxa"/>
            <w:tcBorders>
              <w:top w:val="nil"/>
              <w:left w:val="nil"/>
              <w:bottom w:val="nil"/>
              <w:right w:val="nil"/>
            </w:tcBorders>
            <w:hideMark/>
          </w:tcPr>
          <w:p w:rsidR="00F02665" w:rsidRPr="00F02665" w:rsidRDefault="00F02665" w:rsidP="005B7C21">
            <w:pPr>
              <w:autoSpaceDN w:val="0"/>
              <w:adjustRightInd w:val="0"/>
              <w:jc w:val="both"/>
              <w:rPr>
                <w:rFonts w:ascii="Times New Roman" w:hAnsi="Times New Roman" w:cs="Times New Roman"/>
                <w:b/>
                <w:sz w:val="26"/>
                <w:szCs w:val="26"/>
              </w:rPr>
            </w:pPr>
            <w:r w:rsidRPr="00F02665">
              <w:rPr>
                <w:rFonts w:ascii="Times New Roman" w:hAnsi="Times New Roman" w:cs="Times New Roman"/>
                <w:b/>
                <w:sz w:val="26"/>
                <w:szCs w:val="26"/>
              </w:rPr>
              <w:t>от</w:t>
            </w:r>
          </w:p>
        </w:tc>
        <w:tc>
          <w:tcPr>
            <w:tcW w:w="1821" w:type="dxa"/>
            <w:tcBorders>
              <w:top w:val="nil"/>
              <w:left w:val="nil"/>
              <w:bottom w:val="single" w:sz="4" w:space="0" w:color="auto"/>
              <w:right w:val="nil"/>
            </w:tcBorders>
            <w:hideMark/>
          </w:tcPr>
          <w:p w:rsidR="00F02665" w:rsidRPr="00F02665" w:rsidRDefault="00080F81" w:rsidP="00080F81">
            <w:pPr>
              <w:autoSpaceDN w:val="0"/>
              <w:adjustRightInd w:val="0"/>
              <w:jc w:val="center"/>
              <w:rPr>
                <w:rFonts w:ascii="Times New Roman" w:hAnsi="Times New Roman" w:cs="Times New Roman"/>
                <w:sz w:val="26"/>
                <w:szCs w:val="26"/>
              </w:rPr>
            </w:pPr>
            <w:r>
              <w:rPr>
                <w:rFonts w:ascii="Times New Roman" w:hAnsi="Times New Roman" w:cs="Times New Roman"/>
                <w:sz w:val="26"/>
                <w:szCs w:val="26"/>
              </w:rPr>
              <w:t>21.12.2021</w:t>
            </w:r>
          </w:p>
        </w:tc>
        <w:tc>
          <w:tcPr>
            <w:tcW w:w="3501" w:type="dxa"/>
            <w:tcBorders>
              <w:top w:val="nil"/>
              <w:left w:val="nil"/>
              <w:bottom w:val="nil"/>
              <w:right w:val="nil"/>
            </w:tcBorders>
          </w:tcPr>
          <w:p w:rsidR="00F02665" w:rsidRPr="00F02665" w:rsidRDefault="00F02665" w:rsidP="005B7C21">
            <w:pPr>
              <w:autoSpaceDN w:val="0"/>
              <w:adjustRightInd w:val="0"/>
              <w:jc w:val="both"/>
              <w:rPr>
                <w:rFonts w:ascii="Times New Roman" w:hAnsi="Times New Roman" w:cs="Times New Roman"/>
                <w:sz w:val="26"/>
                <w:szCs w:val="26"/>
              </w:rPr>
            </w:pPr>
          </w:p>
        </w:tc>
        <w:tc>
          <w:tcPr>
            <w:tcW w:w="560" w:type="dxa"/>
            <w:tcBorders>
              <w:top w:val="nil"/>
              <w:left w:val="nil"/>
              <w:bottom w:val="nil"/>
              <w:right w:val="nil"/>
            </w:tcBorders>
            <w:hideMark/>
          </w:tcPr>
          <w:p w:rsidR="00F02665" w:rsidRPr="00F02665" w:rsidRDefault="00F02665" w:rsidP="005B7C21">
            <w:pPr>
              <w:autoSpaceDN w:val="0"/>
              <w:adjustRightInd w:val="0"/>
              <w:jc w:val="both"/>
              <w:rPr>
                <w:rFonts w:ascii="Times New Roman" w:hAnsi="Times New Roman" w:cs="Times New Roman"/>
                <w:b/>
                <w:sz w:val="26"/>
                <w:szCs w:val="26"/>
              </w:rPr>
            </w:pPr>
            <w:r w:rsidRPr="00F02665">
              <w:rPr>
                <w:rFonts w:ascii="Times New Roman" w:hAnsi="Times New Roman" w:cs="Times New Roman"/>
                <w:b/>
                <w:sz w:val="26"/>
                <w:szCs w:val="26"/>
              </w:rPr>
              <w:t>№</w:t>
            </w:r>
          </w:p>
        </w:tc>
        <w:tc>
          <w:tcPr>
            <w:tcW w:w="1821" w:type="dxa"/>
            <w:tcBorders>
              <w:top w:val="nil"/>
              <w:left w:val="nil"/>
              <w:bottom w:val="single" w:sz="4" w:space="0" w:color="auto"/>
              <w:right w:val="nil"/>
            </w:tcBorders>
            <w:hideMark/>
          </w:tcPr>
          <w:p w:rsidR="00F02665" w:rsidRPr="00F02665" w:rsidRDefault="00080F81" w:rsidP="00080F81">
            <w:pPr>
              <w:autoSpaceDN w:val="0"/>
              <w:adjustRightInd w:val="0"/>
              <w:jc w:val="center"/>
              <w:rPr>
                <w:rFonts w:ascii="Times New Roman" w:hAnsi="Times New Roman" w:cs="Times New Roman"/>
                <w:sz w:val="26"/>
                <w:szCs w:val="26"/>
              </w:rPr>
            </w:pPr>
            <w:r>
              <w:rPr>
                <w:rFonts w:ascii="Times New Roman" w:hAnsi="Times New Roman" w:cs="Times New Roman"/>
                <w:sz w:val="26"/>
                <w:szCs w:val="26"/>
              </w:rPr>
              <w:t>102</w:t>
            </w:r>
          </w:p>
        </w:tc>
        <w:tc>
          <w:tcPr>
            <w:tcW w:w="817" w:type="dxa"/>
            <w:tcBorders>
              <w:top w:val="nil"/>
              <w:left w:val="nil"/>
              <w:bottom w:val="nil"/>
              <w:right w:val="nil"/>
            </w:tcBorders>
          </w:tcPr>
          <w:p w:rsidR="00F02665" w:rsidRPr="00F02665" w:rsidRDefault="00F02665" w:rsidP="005B7C21">
            <w:pPr>
              <w:autoSpaceDN w:val="0"/>
              <w:adjustRightInd w:val="0"/>
              <w:jc w:val="both"/>
              <w:rPr>
                <w:rFonts w:ascii="Times New Roman" w:hAnsi="Times New Roman" w:cs="Times New Roman"/>
                <w:sz w:val="26"/>
                <w:szCs w:val="26"/>
              </w:rPr>
            </w:pPr>
          </w:p>
        </w:tc>
      </w:tr>
      <w:tr w:rsidR="00F02665" w:rsidRPr="00F02665" w:rsidTr="005B7C21">
        <w:tc>
          <w:tcPr>
            <w:tcW w:w="9781" w:type="dxa"/>
            <w:gridSpan w:val="7"/>
            <w:tcBorders>
              <w:top w:val="nil"/>
              <w:left w:val="nil"/>
              <w:bottom w:val="nil"/>
              <w:right w:val="nil"/>
            </w:tcBorders>
            <w:hideMark/>
          </w:tcPr>
          <w:p w:rsidR="00F02665" w:rsidRPr="00F02665" w:rsidRDefault="00F02665" w:rsidP="005B7C21">
            <w:pPr>
              <w:jc w:val="center"/>
              <w:rPr>
                <w:rFonts w:ascii="Times New Roman" w:hAnsi="Times New Roman" w:cs="Times New Roman"/>
                <w:sz w:val="26"/>
                <w:szCs w:val="26"/>
              </w:rPr>
            </w:pPr>
            <w:r w:rsidRPr="00F02665">
              <w:rPr>
                <w:rFonts w:ascii="Times New Roman" w:hAnsi="Times New Roman" w:cs="Times New Roman"/>
                <w:sz w:val="26"/>
                <w:szCs w:val="26"/>
              </w:rPr>
              <w:t xml:space="preserve">село Гришковское </w:t>
            </w:r>
          </w:p>
        </w:tc>
      </w:tr>
    </w:tbl>
    <w:p w:rsidR="0024773B" w:rsidRDefault="0024773B" w:rsidP="00FA21A3">
      <w:pPr>
        <w:rPr>
          <w:rFonts w:ascii="Times New Roman" w:eastAsia="Times New Roman CYR" w:hAnsi="Times New Roman" w:cs="Times New Roman"/>
          <w:b/>
          <w:sz w:val="28"/>
          <w:szCs w:val="28"/>
        </w:rPr>
      </w:pPr>
    </w:p>
    <w:p w:rsidR="00F02665" w:rsidRDefault="00F02665" w:rsidP="00FA21A3">
      <w:pPr>
        <w:rPr>
          <w:rFonts w:ascii="Times New Roman" w:eastAsia="Times New Roman CYR" w:hAnsi="Times New Roman" w:cs="Times New Roman"/>
          <w:b/>
          <w:sz w:val="28"/>
          <w:szCs w:val="28"/>
        </w:rPr>
      </w:pPr>
    </w:p>
    <w:p w:rsidR="00F02665" w:rsidRDefault="00F02665" w:rsidP="00FA21A3">
      <w:pPr>
        <w:rPr>
          <w:rFonts w:ascii="Times New Roman" w:eastAsia="Times New Roman CYR" w:hAnsi="Times New Roman" w:cs="Times New Roman"/>
          <w:b/>
          <w:sz w:val="28"/>
          <w:szCs w:val="28"/>
        </w:rPr>
      </w:pPr>
    </w:p>
    <w:p w:rsidR="00F02665" w:rsidRDefault="003A380B">
      <w:pPr>
        <w:jc w:val="center"/>
        <w:rPr>
          <w:rFonts w:ascii="Times New Roman" w:eastAsia="Times New Roman CYR" w:hAnsi="Times New Roman" w:cs="Times New Roman"/>
          <w:b/>
          <w:sz w:val="28"/>
          <w:szCs w:val="28"/>
        </w:rPr>
      </w:pPr>
      <w:r>
        <w:rPr>
          <w:rFonts w:ascii="Times New Roman" w:eastAsia="Times New Roman CYR" w:hAnsi="Times New Roman" w:cs="Times New Roman"/>
          <w:b/>
          <w:sz w:val="28"/>
          <w:szCs w:val="28"/>
        </w:rPr>
        <w:t xml:space="preserve"> </w:t>
      </w:r>
      <w:r w:rsidR="00301A7B">
        <w:rPr>
          <w:rFonts w:ascii="Times New Roman" w:eastAsia="Times New Roman CYR" w:hAnsi="Times New Roman" w:cs="Times New Roman"/>
          <w:b/>
          <w:sz w:val="28"/>
          <w:szCs w:val="28"/>
        </w:rPr>
        <w:t>О добровол</w:t>
      </w:r>
      <w:r w:rsidR="00F02665">
        <w:rPr>
          <w:rFonts w:ascii="Times New Roman" w:eastAsia="Times New Roman CYR" w:hAnsi="Times New Roman" w:cs="Times New Roman"/>
          <w:b/>
          <w:sz w:val="28"/>
          <w:szCs w:val="28"/>
        </w:rPr>
        <w:t xml:space="preserve">ьных пожертвованиях </w:t>
      </w:r>
    </w:p>
    <w:p w:rsidR="00F02665" w:rsidRDefault="00F02665">
      <w:pPr>
        <w:jc w:val="center"/>
        <w:rPr>
          <w:rFonts w:ascii="Times New Roman" w:eastAsia="Times New Roman CYR" w:hAnsi="Times New Roman" w:cs="Times New Roman"/>
          <w:b/>
          <w:sz w:val="28"/>
          <w:szCs w:val="28"/>
        </w:rPr>
      </w:pPr>
      <w:r>
        <w:rPr>
          <w:rFonts w:ascii="Times New Roman" w:eastAsia="Times New Roman CYR" w:hAnsi="Times New Roman" w:cs="Times New Roman"/>
          <w:b/>
          <w:sz w:val="28"/>
          <w:szCs w:val="28"/>
        </w:rPr>
        <w:t>в Гришко</w:t>
      </w:r>
      <w:r w:rsidR="00FA21A3">
        <w:rPr>
          <w:rFonts w:ascii="Times New Roman" w:eastAsia="Times New Roman CYR" w:hAnsi="Times New Roman" w:cs="Times New Roman"/>
          <w:b/>
          <w:sz w:val="28"/>
          <w:szCs w:val="28"/>
        </w:rPr>
        <w:t>вском</w:t>
      </w:r>
      <w:r w:rsidR="00301A7B">
        <w:rPr>
          <w:rFonts w:ascii="Times New Roman" w:eastAsia="Times New Roman CYR" w:hAnsi="Times New Roman" w:cs="Times New Roman"/>
          <w:b/>
          <w:sz w:val="28"/>
          <w:szCs w:val="28"/>
        </w:rPr>
        <w:t xml:space="preserve"> сельском поселении </w:t>
      </w:r>
    </w:p>
    <w:p w:rsidR="00C9525C" w:rsidRDefault="003A380B">
      <w:pPr>
        <w:jc w:val="center"/>
        <w:rPr>
          <w:rFonts w:ascii="Times New Roman" w:eastAsia="Times New Roman CYR" w:hAnsi="Times New Roman" w:cs="Times New Roman"/>
          <w:b/>
          <w:sz w:val="28"/>
          <w:szCs w:val="28"/>
        </w:rPr>
      </w:pPr>
      <w:r>
        <w:rPr>
          <w:rFonts w:ascii="Times New Roman" w:eastAsia="Times New Roman CYR" w:hAnsi="Times New Roman" w:cs="Times New Roman"/>
          <w:b/>
          <w:sz w:val="28"/>
          <w:szCs w:val="28"/>
        </w:rPr>
        <w:t>Калининского района</w:t>
      </w:r>
    </w:p>
    <w:p w:rsidR="00C9525C" w:rsidRDefault="00C9525C">
      <w:pPr>
        <w:ind w:firstLine="709"/>
        <w:jc w:val="both"/>
        <w:rPr>
          <w:rFonts w:ascii="Times New Roman" w:eastAsia="Times New Roman CYR" w:hAnsi="Times New Roman" w:cs="Times New Roman"/>
          <w:sz w:val="28"/>
          <w:szCs w:val="28"/>
        </w:rPr>
      </w:pPr>
    </w:p>
    <w:p w:rsidR="00F02665" w:rsidRDefault="00F02665">
      <w:pPr>
        <w:ind w:firstLine="709"/>
        <w:jc w:val="both"/>
        <w:rPr>
          <w:rFonts w:ascii="Times New Roman" w:eastAsia="Times New Roman CYR" w:hAnsi="Times New Roman" w:cs="Times New Roman"/>
          <w:sz w:val="28"/>
          <w:szCs w:val="28"/>
        </w:rPr>
      </w:pPr>
    </w:p>
    <w:p w:rsidR="00F02665" w:rsidRDefault="00F02665">
      <w:pPr>
        <w:ind w:firstLine="709"/>
        <w:jc w:val="both"/>
        <w:rPr>
          <w:rFonts w:ascii="Times New Roman" w:eastAsia="Times New Roman CYR" w:hAnsi="Times New Roman" w:cs="Times New Roman"/>
          <w:sz w:val="28"/>
          <w:szCs w:val="28"/>
        </w:rPr>
      </w:pPr>
    </w:p>
    <w:p w:rsidR="00C9525C" w:rsidRPr="0024773B" w:rsidRDefault="00301A7B" w:rsidP="00080F81">
      <w:pPr>
        <w:ind w:firstLine="709"/>
        <w:jc w:val="both"/>
        <w:rPr>
          <w:rFonts w:ascii="Times New Roman" w:hAnsi="Times New Roman" w:cs="Times New Roman"/>
          <w:b/>
          <w:bCs/>
          <w:sz w:val="28"/>
          <w:szCs w:val="28"/>
        </w:rPr>
      </w:pPr>
      <w:r>
        <w:rPr>
          <w:rFonts w:ascii="Times New Roman" w:eastAsia="Times New Roman CYR" w:hAnsi="Times New Roman" w:cs="Times New Roman"/>
          <w:sz w:val="28"/>
          <w:szCs w:val="28"/>
        </w:rPr>
        <w:t xml:space="preserve">В соответствии со </w:t>
      </w:r>
      <w:hyperlink r:id="rId8" w:history="1">
        <w:r>
          <w:rPr>
            <w:rStyle w:val="a3"/>
            <w:rFonts w:ascii="Times New Roman" w:eastAsia="Times New Roman CYR" w:hAnsi="Times New Roman" w:cs="Times New Roman"/>
            <w:color w:val="auto"/>
            <w:sz w:val="28"/>
            <w:szCs w:val="28"/>
            <w:u w:val="none"/>
          </w:rPr>
          <w:t>статьями 124</w:t>
        </w:r>
      </w:hyperlink>
      <w:r>
        <w:rPr>
          <w:rFonts w:ascii="Times New Roman" w:eastAsia="Times New Roman CYR" w:hAnsi="Times New Roman" w:cs="Times New Roman"/>
          <w:sz w:val="28"/>
          <w:szCs w:val="28"/>
        </w:rPr>
        <w:t xml:space="preserve">, </w:t>
      </w:r>
      <w:hyperlink r:id="rId9" w:history="1">
        <w:r>
          <w:rPr>
            <w:rStyle w:val="a3"/>
            <w:rFonts w:ascii="Times New Roman" w:eastAsia="Times New Roman CYR" w:hAnsi="Times New Roman" w:cs="Times New Roman"/>
            <w:color w:val="auto"/>
            <w:sz w:val="28"/>
            <w:szCs w:val="28"/>
            <w:u w:val="none"/>
          </w:rPr>
          <w:t>582</w:t>
        </w:r>
      </w:hyperlink>
      <w:r>
        <w:rPr>
          <w:rFonts w:ascii="Times New Roman" w:eastAsia="Times New Roman CYR" w:hAnsi="Times New Roman" w:cs="Times New Roman"/>
          <w:sz w:val="28"/>
          <w:szCs w:val="28"/>
        </w:rPr>
        <w:t xml:space="preserve"> Гражданского кодекса Российской Федерации, </w:t>
      </w:r>
      <w:hyperlink r:id="rId10" w:history="1">
        <w:r>
          <w:rPr>
            <w:rStyle w:val="a3"/>
            <w:rFonts w:ascii="Times New Roman" w:eastAsia="Times New Roman CYR" w:hAnsi="Times New Roman" w:cs="Times New Roman"/>
            <w:color w:val="auto"/>
            <w:sz w:val="28"/>
            <w:szCs w:val="28"/>
            <w:u w:val="none"/>
          </w:rPr>
          <w:t>пунктом 4 статьи 41</w:t>
        </w:r>
      </w:hyperlink>
      <w:r>
        <w:rPr>
          <w:rFonts w:ascii="Times New Roman" w:eastAsia="Times New Roman CYR" w:hAnsi="Times New Roman" w:cs="Times New Roman"/>
          <w:sz w:val="28"/>
          <w:szCs w:val="28"/>
        </w:rPr>
        <w:t xml:space="preserve"> Бюджетного кодекса Российской Федерации, </w:t>
      </w:r>
      <w:hyperlink r:id="rId11" w:history="1">
        <w:r>
          <w:rPr>
            <w:rStyle w:val="a3"/>
            <w:rFonts w:ascii="Times New Roman" w:eastAsia="Times New Roman CYR" w:hAnsi="Times New Roman" w:cs="Times New Roman"/>
            <w:color w:val="auto"/>
            <w:sz w:val="28"/>
            <w:szCs w:val="28"/>
            <w:u w:val="none"/>
          </w:rPr>
          <w:t>частью 1 статьи 55</w:t>
        </w:r>
      </w:hyperlink>
      <w:r w:rsidR="00F02665">
        <w:rPr>
          <w:rFonts w:ascii="Times New Roman" w:eastAsia="Times New Roman CYR" w:hAnsi="Times New Roman" w:cs="Times New Roman"/>
          <w:sz w:val="28"/>
          <w:szCs w:val="28"/>
        </w:rPr>
        <w:t xml:space="preserve"> Федерального закона от 06 октября </w:t>
      </w:r>
      <w:r>
        <w:rPr>
          <w:rFonts w:ascii="Times New Roman" w:eastAsia="Times New Roman CYR" w:hAnsi="Times New Roman" w:cs="Times New Roman"/>
          <w:sz w:val="28"/>
          <w:szCs w:val="28"/>
        </w:rPr>
        <w:t>2003</w:t>
      </w:r>
      <w:r w:rsidR="00F02665">
        <w:rPr>
          <w:rFonts w:ascii="Times New Roman" w:eastAsia="Times New Roman CYR" w:hAnsi="Times New Roman" w:cs="Times New Roman"/>
          <w:sz w:val="28"/>
          <w:szCs w:val="28"/>
        </w:rPr>
        <w:t xml:space="preserve"> года  №</w:t>
      </w:r>
      <w:r>
        <w:rPr>
          <w:rFonts w:ascii="Times New Roman" w:eastAsia="Times New Roman CYR" w:hAnsi="Times New Roman" w:cs="Times New Roman"/>
          <w:sz w:val="28"/>
          <w:szCs w:val="28"/>
        </w:rPr>
        <w:t> 131-</w:t>
      </w:r>
      <w:r w:rsidR="00F02665">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ФЗ "Об общих принципах организации местного самоуправления в Российской Федерации", разделом 1 </w:t>
      </w:r>
      <w:hyperlink r:id="rId12" w:history="1">
        <w:r>
          <w:rPr>
            <w:rStyle w:val="a3"/>
            <w:rFonts w:ascii="Times New Roman" w:eastAsia="Times New Roman CYR" w:hAnsi="Times New Roman" w:cs="Times New Roman"/>
            <w:color w:val="auto"/>
            <w:sz w:val="28"/>
            <w:szCs w:val="28"/>
            <w:u w:val="none"/>
          </w:rPr>
          <w:t>Федерального закона</w:t>
        </w:r>
      </w:hyperlink>
      <w:r w:rsidR="00F02665">
        <w:rPr>
          <w:rFonts w:ascii="Times New Roman" w:eastAsia="Times New Roman CYR" w:hAnsi="Times New Roman" w:cs="Times New Roman"/>
          <w:sz w:val="28"/>
          <w:szCs w:val="28"/>
        </w:rPr>
        <w:t xml:space="preserve"> от 11 августа </w:t>
      </w:r>
      <w:r>
        <w:rPr>
          <w:rFonts w:ascii="Times New Roman" w:eastAsia="Times New Roman CYR" w:hAnsi="Times New Roman" w:cs="Times New Roman"/>
          <w:sz w:val="28"/>
          <w:szCs w:val="28"/>
        </w:rPr>
        <w:t>1995</w:t>
      </w:r>
      <w:r w:rsidR="00F02665">
        <w:rPr>
          <w:rFonts w:ascii="Times New Roman" w:eastAsia="Times New Roman CYR" w:hAnsi="Times New Roman" w:cs="Times New Roman"/>
          <w:sz w:val="28"/>
          <w:szCs w:val="28"/>
        </w:rPr>
        <w:t xml:space="preserve"> года     №</w:t>
      </w:r>
      <w:r>
        <w:rPr>
          <w:rFonts w:ascii="Times New Roman" w:eastAsia="Times New Roman CYR" w:hAnsi="Times New Roman" w:cs="Times New Roman"/>
          <w:sz w:val="28"/>
          <w:szCs w:val="28"/>
        </w:rPr>
        <w:t xml:space="preserve"> 135-ФЗ "О благотворительной деятельности и благотворительных организациях", </w:t>
      </w:r>
      <w:hyperlink r:id="rId13" w:history="1">
        <w:r>
          <w:rPr>
            <w:rStyle w:val="a3"/>
            <w:rFonts w:ascii="Times New Roman" w:eastAsia="Times New Roman CYR" w:hAnsi="Times New Roman" w:cs="Times New Roman"/>
            <w:color w:val="auto"/>
            <w:sz w:val="28"/>
            <w:szCs w:val="28"/>
            <w:u w:val="none"/>
          </w:rPr>
          <w:t>статьей 26</w:t>
        </w:r>
      </w:hyperlink>
      <w:r w:rsidR="00F02665">
        <w:rPr>
          <w:rFonts w:ascii="Times New Roman" w:eastAsia="Times New Roman CYR" w:hAnsi="Times New Roman" w:cs="Times New Roman"/>
          <w:sz w:val="28"/>
          <w:szCs w:val="28"/>
        </w:rPr>
        <w:t xml:space="preserve"> Федерального закона от 12 января </w:t>
      </w:r>
      <w:r>
        <w:rPr>
          <w:rFonts w:ascii="Times New Roman" w:eastAsia="Times New Roman CYR" w:hAnsi="Times New Roman" w:cs="Times New Roman"/>
          <w:sz w:val="28"/>
          <w:szCs w:val="28"/>
        </w:rPr>
        <w:t>1996</w:t>
      </w:r>
      <w:r w:rsidR="00F02665">
        <w:rPr>
          <w:rFonts w:ascii="Times New Roman" w:eastAsia="Times New Roman CYR" w:hAnsi="Times New Roman" w:cs="Times New Roman"/>
          <w:sz w:val="28"/>
          <w:szCs w:val="28"/>
        </w:rPr>
        <w:t xml:space="preserve"> года     №</w:t>
      </w:r>
      <w:r>
        <w:rPr>
          <w:rFonts w:ascii="Times New Roman" w:eastAsia="Times New Roman CYR" w:hAnsi="Times New Roman" w:cs="Times New Roman"/>
          <w:sz w:val="28"/>
          <w:szCs w:val="28"/>
        </w:rPr>
        <w:t xml:space="preserve"> 7-ФЗ "О некоммерческих организациях", </w:t>
      </w:r>
      <w:r>
        <w:rPr>
          <w:rFonts w:ascii="Times New Roman" w:hAnsi="Times New Roman" w:cs="Times New Roman"/>
          <w:bCs/>
          <w:sz w:val="28"/>
          <w:szCs w:val="28"/>
        </w:rPr>
        <w:t>ру</w:t>
      </w:r>
      <w:r w:rsidR="00F02665">
        <w:rPr>
          <w:rFonts w:ascii="Times New Roman" w:hAnsi="Times New Roman" w:cs="Times New Roman"/>
          <w:bCs/>
          <w:sz w:val="28"/>
          <w:szCs w:val="28"/>
        </w:rPr>
        <w:t>ководствуясь Уставом Гришко</w:t>
      </w:r>
      <w:r w:rsidR="00FA21A3">
        <w:rPr>
          <w:rFonts w:ascii="Times New Roman" w:hAnsi="Times New Roman" w:cs="Times New Roman"/>
          <w:bCs/>
          <w:sz w:val="28"/>
          <w:szCs w:val="28"/>
        </w:rPr>
        <w:t>вского</w:t>
      </w:r>
      <w:r>
        <w:rPr>
          <w:rFonts w:ascii="Times New Roman" w:hAnsi="Times New Roman" w:cs="Times New Roman"/>
          <w:bCs/>
          <w:sz w:val="28"/>
          <w:szCs w:val="28"/>
        </w:rPr>
        <w:t xml:space="preserve"> сельского поселения Калининского района</w:t>
      </w:r>
      <w:r>
        <w:rPr>
          <w:rFonts w:ascii="Times New Roman" w:hAnsi="Times New Roman" w:cs="Times New Roman"/>
          <w:b/>
          <w:bCs/>
          <w:sz w:val="28"/>
          <w:szCs w:val="28"/>
        </w:rPr>
        <w:t xml:space="preserve">, </w:t>
      </w:r>
      <w:r w:rsidRPr="0024773B">
        <w:rPr>
          <w:rFonts w:ascii="Times New Roman" w:hAnsi="Times New Roman" w:cs="Times New Roman"/>
          <w:bCs/>
          <w:sz w:val="28"/>
          <w:szCs w:val="28"/>
        </w:rPr>
        <w:t>Положением о порядке управления и распоряжения муни</w:t>
      </w:r>
      <w:r w:rsidR="00FA21A3">
        <w:rPr>
          <w:rFonts w:ascii="Times New Roman" w:hAnsi="Times New Roman" w:cs="Times New Roman"/>
          <w:bCs/>
          <w:sz w:val="28"/>
          <w:szCs w:val="28"/>
        </w:rPr>
        <w:t xml:space="preserve">ципальным имуществом </w:t>
      </w:r>
      <w:r w:rsidR="00F02665">
        <w:rPr>
          <w:rFonts w:ascii="Times New Roman" w:hAnsi="Times New Roman" w:cs="Times New Roman"/>
          <w:bCs/>
          <w:sz w:val="28"/>
          <w:szCs w:val="28"/>
        </w:rPr>
        <w:t>Гришковского</w:t>
      </w:r>
      <w:r w:rsidRPr="0024773B">
        <w:rPr>
          <w:rFonts w:ascii="Times New Roman" w:hAnsi="Times New Roman" w:cs="Times New Roman"/>
          <w:bCs/>
          <w:sz w:val="28"/>
          <w:szCs w:val="28"/>
        </w:rPr>
        <w:t xml:space="preserve"> сельского поселения Калининского района,</w:t>
      </w:r>
      <w:r w:rsidRPr="0024773B">
        <w:rPr>
          <w:rFonts w:ascii="Times New Roman" w:hAnsi="Times New Roman" w:cs="Times New Roman"/>
          <w:bCs/>
          <w:color w:val="FF0000"/>
          <w:sz w:val="28"/>
          <w:szCs w:val="28"/>
        </w:rPr>
        <w:t xml:space="preserve"> </w:t>
      </w:r>
      <w:r w:rsidR="00FA21A3">
        <w:rPr>
          <w:rFonts w:ascii="Times New Roman" w:eastAsia="Times New Roman" w:hAnsi="Times New Roman" w:cs="Times New Roman"/>
          <w:sz w:val="28"/>
          <w:szCs w:val="28"/>
        </w:rPr>
        <w:t xml:space="preserve">Совет </w:t>
      </w:r>
      <w:r w:rsidR="00F02665">
        <w:rPr>
          <w:rFonts w:ascii="Times New Roman" w:hAnsi="Times New Roman" w:cs="Times New Roman"/>
          <w:bCs/>
          <w:sz w:val="28"/>
          <w:szCs w:val="28"/>
        </w:rPr>
        <w:t>Гришковского</w:t>
      </w:r>
      <w:r w:rsidR="00F026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сельского поселения Калининского района</w:t>
      </w:r>
      <w:r>
        <w:rPr>
          <w:rFonts w:ascii="Times New Roman" w:hAnsi="Times New Roman" w:cs="Times New Roman"/>
          <w:b/>
          <w:bCs/>
          <w:sz w:val="28"/>
          <w:szCs w:val="28"/>
        </w:rPr>
        <w:t xml:space="preserve"> </w:t>
      </w:r>
      <w:r w:rsidRPr="0024773B">
        <w:rPr>
          <w:rFonts w:ascii="Times New Roman" w:hAnsi="Times New Roman" w:cs="Times New Roman"/>
          <w:bCs/>
          <w:sz w:val="28"/>
          <w:szCs w:val="28"/>
        </w:rPr>
        <w:t>РЕШИЛ:</w:t>
      </w:r>
    </w:p>
    <w:p w:rsidR="00F02665" w:rsidRDefault="00E444E8" w:rsidP="00080F81">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 Утвердить </w:t>
      </w:r>
      <w:r w:rsidR="00301A7B">
        <w:rPr>
          <w:rFonts w:ascii="Times New Roman" w:eastAsia="Times New Roman CYR" w:hAnsi="Times New Roman" w:cs="Times New Roman"/>
          <w:sz w:val="28"/>
          <w:szCs w:val="28"/>
        </w:rPr>
        <w:t>Положение о добровол</w:t>
      </w:r>
      <w:r w:rsidR="00FA21A3">
        <w:rPr>
          <w:rFonts w:ascii="Times New Roman" w:eastAsia="Times New Roman CYR" w:hAnsi="Times New Roman" w:cs="Times New Roman"/>
          <w:sz w:val="28"/>
          <w:szCs w:val="28"/>
        </w:rPr>
        <w:t xml:space="preserve">ьных пожертвованиях в </w:t>
      </w:r>
      <w:r w:rsidR="00F02665">
        <w:rPr>
          <w:rFonts w:ascii="Times New Roman" w:hAnsi="Times New Roman" w:cs="Times New Roman"/>
          <w:bCs/>
          <w:sz w:val="28"/>
          <w:szCs w:val="28"/>
        </w:rPr>
        <w:t>Гришковском</w:t>
      </w:r>
      <w:r w:rsidR="00FA21A3">
        <w:rPr>
          <w:rFonts w:ascii="Times New Roman" w:eastAsia="Times New Roman CYR" w:hAnsi="Times New Roman" w:cs="Times New Roman"/>
          <w:sz w:val="28"/>
          <w:szCs w:val="28"/>
        </w:rPr>
        <w:t xml:space="preserve"> </w:t>
      </w:r>
      <w:r w:rsidR="00301A7B">
        <w:rPr>
          <w:rFonts w:ascii="Times New Roman" w:eastAsia="Times New Roman CYR" w:hAnsi="Times New Roman" w:cs="Times New Roman"/>
          <w:sz w:val="28"/>
          <w:szCs w:val="28"/>
        </w:rPr>
        <w:t xml:space="preserve"> сельско</w:t>
      </w:r>
      <w:r w:rsidR="00F02665">
        <w:rPr>
          <w:rFonts w:ascii="Times New Roman" w:eastAsia="Times New Roman CYR" w:hAnsi="Times New Roman" w:cs="Times New Roman"/>
          <w:sz w:val="28"/>
          <w:szCs w:val="28"/>
        </w:rPr>
        <w:t>м поселении Калининского района</w:t>
      </w:r>
      <w:r>
        <w:rPr>
          <w:rFonts w:ascii="Times New Roman" w:eastAsia="Times New Roman CYR" w:hAnsi="Times New Roman" w:cs="Times New Roman"/>
          <w:sz w:val="28"/>
          <w:szCs w:val="28"/>
        </w:rPr>
        <w:t xml:space="preserve"> согласно приложению</w:t>
      </w:r>
      <w:r w:rsidR="00301A7B">
        <w:rPr>
          <w:rFonts w:ascii="Times New Roman" w:eastAsia="Times New Roman CYR" w:hAnsi="Times New Roman" w:cs="Times New Roman"/>
          <w:sz w:val="28"/>
          <w:szCs w:val="28"/>
        </w:rPr>
        <w:t>.</w:t>
      </w:r>
    </w:p>
    <w:p w:rsidR="00B011DC" w:rsidRPr="00080F81" w:rsidRDefault="00F02665" w:rsidP="00080F81">
      <w:pPr>
        <w:ind w:firstLine="709"/>
        <w:jc w:val="both"/>
        <w:rPr>
          <w:rFonts w:ascii="Times New Roman" w:hAnsi="Times New Roman" w:cs="Times New Roman"/>
          <w:color w:val="000000"/>
          <w:sz w:val="28"/>
          <w:szCs w:val="28"/>
        </w:rPr>
      </w:pPr>
      <w:r>
        <w:rPr>
          <w:rFonts w:ascii="Times New Roman" w:hAnsi="Times New Roman"/>
          <w:sz w:val="28"/>
          <w:szCs w:val="28"/>
        </w:rPr>
        <w:t>2</w:t>
      </w:r>
      <w:r w:rsidRPr="0052013D">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color w:val="000000"/>
          <w:sz w:val="28"/>
          <w:szCs w:val="28"/>
        </w:rPr>
        <w:t>Финансовому</w:t>
      </w:r>
      <w:r w:rsidRPr="00584B6C">
        <w:rPr>
          <w:rFonts w:ascii="Times New Roman" w:hAnsi="Times New Roman" w:cs="Times New Roman"/>
          <w:color w:val="000000"/>
          <w:sz w:val="28"/>
          <w:szCs w:val="28"/>
        </w:rPr>
        <w:t xml:space="preserve"> отделу администрации Гришковского сельского поселения Калинин</w:t>
      </w:r>
      <w:r>
        <w:rPr>
          <w:rFonts w:ascii="Times New Roman" w:hAnsi="Times New Roman" w:cs="Times New Roman"/>
          <w:color w:val="000000"/>
          <w:sz w:val="28"/>
          <w:szCs w:val="28"/>
        </w:rPr>
        <w:t>ского района (Шеремет Д.В.</w:t>
      </w:r>
      <w:r w:rsidRPr="00584B6C">
        <w:rPr>
          <w:rFonts w:ascii="Times New Roman" w:hAnsi="Times New Roman" w:cs="Times New Roman"/>
          <w:color w:val="000000"/>
          <w:sz w:val="28"/>
          <w:szCs w:val="28"/>
        </w:rPr>
        <w:t xml:space="preserve">) обнародовать решение в </w:t>
      </w:r>
    </w:p>
    <w:p w:rsidR="00F02665" w:rsidRPr="00F02665" w:rsidRDefault="00F02665" w:rsidP="00080F81">
      <w:pPr>
        <w:jc w:val="both"/>
        <w:rPr>
          <w:rFonts w:ascii="Times New Roman" w:eastAsia="Times New Roman CYR" w:hAnsi="Times New Roman" w:cs="Times New Roman"/>
          <w:sz w:val="28"/>
          <w:szCs w:val="28"/>
        </w:rPr>
      </w:pPr>
      <w:r w:rsidRPr="00584B6C">
        <w:rPr>
          <w:rFonts w:ascii="Times New Roman" w:hAnsi="Times New Roman" w:cs="Times New Roman"/>
          <w:color w:val="000000"/>
          <w:sz w:val="28"/>
          <w:szCs w:val="28"/>
        </w:rPr>
        <w:t xml:space="preserve">установленном порядке и разместить на официальном сайте администрации Гришковского сельского поселения Калининского района в информационно-телекоммуникационной сети </w:t>
      </w:r>
      <w:r w:rsidRPr="00F02665">
        <w:rPr>
          <w:rStyle w:val="af1"/>
          <w:rFonts w:ascii="Times New Roman" w:hAnsi="Times New Roman" w:cs="Times New Roman"/>
          <w:b w:val="0"/>
          <w:sz w:val="28"/>
          <w:szCs w:val="28"/>
        </w:rPr>
        <w:t>"</w:t>
      </w:r>
      <w:r w:rsidRPr="00584B6C">
        <w:rPr>
          <w:rFonts w:ascii="Times New Roman" w:hAnsi="Times New Roman" w:cs="Times New Roman"/>
          <w:color w:val="000000"/>
          <w:sz w:val="28"/>
          <w:szCs w:val="28"/>
        </w:rPr>
        <w:t>Интернет</w:t>
      </w:r>
      <w:r w:rsidRPr="00F02665">
        <w:rPr>
          <w:rStyle w:val="af1"/>
          <w:rFonts w:ascii="Times New Roman" w:hAnsi="Times New Roman" w:cs="Times New Roman"/>
          <w:b w:val="0"/>
          <w:sz w:val="28"/>
          <w:szCs w:val="28"/>
        </w:rPr>
        <w:t>"</w:t>
      </w:r>
      <w:r w:rsidRPr="00584B6C">
        <w:rPr>
          <w:rFonts w:ascii="Times New Roman" w:hAnsi="Times New Roman" w:cs="Times New Roman"/>
          <w:color w:val="000000"/>
          <w:sz w:val="28"/>
          <w:szCs w:val="28"/>
        </w:rPr>
        <w:t>.</w:t>
      </w:r>
    </w:p>
    <w:p w:rsidR="00F02665" w:rsidRPr="001D55CC" w:rsidRDefault="00F02665" w:rsidP="00080F81">
      <w:pPr>
        <w:shd w:val="clear" w:color="auto" w:fill="FFFFFF"/>
        <w:tabs>
          <w:tab w:val="left" w:pos="0"/>
        </w:tabs>
        <w:ind w:firstLine="720"/>
        <w:jc w:val="both"/>
        <w:rPr>
          <w:rFonts w:ascii="Times New Roman" w:hAnsi="Times New Roman" w:cs="Times New Roman"/>
          <w:sz w:val="28"/>
          <w:szCs w:val="28"/>
        </w:rPr>
      </w:pPr>
      <w:r>
        <w:rPr>
          <w:rFonts w:ascii="Times New Roman" w:hAnsi="Times New Roman"/>
          <w:sz w:val="28"/>
          <w:szCs w:val="28"/>
        </w:rPr>
        <w:t>3</w:t>
      </w:r>
      <w:r w:rsidRPr="001D30D3">
        <w:rPr>
          <w:rFonts w:ascii="Times New Roman" w:hAnsi="Times New Roman"/>
          <w:sz w:val="28"/>
          <w:szCs w:val="28"/>
        </w:rPr>
        <w:t xml:space="preserve">. </w:t>
      </w:r>
      <w:r w:rsidR="001D55CC" w:rsidRPr="001D55CC">
        <w:rPr>
          <w:rFonts w:ascii="Times New Roman" w:hAnsi="Times New Roman" w:cs="Times New Roman"/>
          <w:sz w:val="28"/>
          <w:szCs w:val="28"/>
        </w:rPr>
        <w:t>Контроль за выполнением настоящего решения возложить на постоянную комиссию Совета Гришковского сельского поселения Калининского района по бюджету, экономике, налогам и распоряжению муниципальной собственностью, вопросам землепользования и благоустройства (Дмух В.Н.).</w:t>
      </w:r>
    </w:p>
    <w:p w:rsidR="00080F81" w:rsidRDefault="00080F81" w:rsidP="00080F81">
      <w:pPr>
        <w:pStyle w:val="12"/>
        <w:ind w:firstLine="709"/>
        <w:jc w:val="both"/>
        <w:rPr>
          <w:rFonts w:ascii="Times New Roman" w:hAnsi="Times New Roman"/>
          <w:sz w:val="28"/>
          <w:szCs w:val="28"/>
        </w:rPr>
      </w:pPr>
    </w:p>
    <w:p w:rsidR="00080F81" w:rsidRPr="00080F81" w:rsidRDefault="00080F81" w:rsidP="00080F81">
      <w:pPr>
        <w:pStyle w:val="12"/>
        <w:ind w:firstLine="0"/>
        <w:rPr>
          <w:rFonts w:ascii="Times New Roman" w:hAnsi="Times New Roman"/>
          <w:sz w:val="24"/>
          <w:szCs w:val="24"/>
        </w:rPr>
      </w:pPr>
      <w:r w:rsidRPr="00080F81">
        <w:rPr>
          <w:rFonts w:ascii="Times New Roman" w:hAnsi="Times New Roman"/>
          <w:sz w:val="24"/>
          <w:szCs w:val="24"/>
        </w:rPr>
        <w:lastRenderedPageBreak/>
        <w:t>2</w:t>
      </w:r>
    </w:p>
    <w:p w:rsidR="00F02665" w:rsidRDefault="00AC7880" w:rsidP="00080F81">
      <w:pPr>
        <w:pStyle w:val="12"/>
        <w:ind w:firstLine="709"/>
        <w:jc w:val="both"/>
        <w:rPr>
          <w:rFonts w:ascii="Times New Roman" w:hAnsi="Times New Roman"/>
          <w:sz w:val="28"/>
          <w:szCs w:val="28"/>
        </w:rPr>
      </w:pPr>
      <w:r w:rsidRPr="00080F81">
        <w:rPr>
          <w:rFonts w:ascii="Times New Roman" w:hAnsi="Times New Roman"/>
          <w:sz w:val="28"/>
          <w:szCs w:val="28"/>
        </w:rPr>
        <w:t>4</w:t>
      </w:r>
      <w:r>
        <w:rPr>
          <w:sz w:val="28"/>
          <w:szCs w:val="28"/>
        </w:rPr>
        <w:t xml:space="preserve">. </w:t>
      </w:r>
      <w:r w:rsidR="00F02665" w:rsidRPr="00943827">
        <w:rPr>
          <w:rFonts w:ascii="Times New Roman" w:hAnsi="Times New Roman"/>
          <w:sz w:val="28"/>
          <w:szCs w:val="28"/>
        </w:rPr>
        <w:t>Настоящее решение вступает в силу со дня его официального обнародования</w:t>
      </w:r>
      <w:r w:rsidR="00F02665" w:rsidRPr="00217E69">
        <w:rPr>
          <w:rFonts w:ascii="Times New Roman" w:hAnsi="Times New Roman"/>
          <w:sz w:val="28"/>
          <w:szCs w:val="28"/>
        </w:rPr>
        <w:t>.</w:t>
      </w:r>
    </w:p>
    <w:p w:rsidR="00AC7880" w:rsidRPr="00F02665" w:rsidRDefault="00AC7880" w:rsidP="00F02665">
      <w:pPr>
        <w:pStyle w:val="11"/>
        <w:tabs>
          <w:tab w:val="left" w:pos="1134"/>
          <w:tab w:val="left" w:pos="1440"/>
        </w:tabs>
        <w:spacing w:before="0" w:after="0"/>
        <w:jc w:val="both"/>
        <w:rPr>
          <w:sz w:val="28"/>
          <w:szCs w:val="28"/>
          <w:lang w:val="ru-RU"/>
        </w:rPr>
      </w:pPr>
    </w:p>
    <w:tbl>
      <w:tblPr>
        <w:tblpPr w:leftFromText="180" w:rightFromText="180" w:vertAnchor="text" w:horzAnchor="margin" w:tblpY="60"/>
        <w:tblW w:w="0" w:type="auto"/>
        <w:tblLook w:val="04A0"/>
      </w:tblPr>
      <w:tblGrid>
        <w:gridCol w:w="4701"/>
        <w:gridCol w:w="2047"/>
        <w:gridCol w:w="3106"/>
      </w:tblGrid>
      <w:tr w:rsidR="00B71996" w:rsidRPr="00B71996" w:rsidTr="00B71996">
        <w:tc>
          <w:tcPr>
            <w:tcW w:w="6771" w:type="dxa"/>
            <w:gridSpan w:val="2"/>
            <w:shd w:val="clear" w:color="auto" w:fill="auto"/>
          </w:tcPr>
          <w:p w:rsidR="00B71996" w:rsidRPr="00B71996" w:rsidRDefault="00B71996" w:rsidP="00B71996">
            <w:pPr>
              <w:jc w:val="both"/>
              <w:rPr>
                <w:rFonts w:ascii="Times New Roman" w:hAnsi="Times New Roman" w:cs="Times New Roman"/>
                <w:color w:val="000000"/>
                <w:sz w:val="28"/>
                <w:szCs w:val="28"/>
              </w:rPr>
            </w:pPr>
          </w:p>
          <w:p w:rsidR="00B71996" w:rsidRPr="00B71996" w:rsidRDefault="00B71996" w:rsidP="00B71996">
            <w:pPr>
              <w:jc w:val="both"/>
              <w:rPr>
                <w:rFonts w:ascii="Times New Roman" w:hAnsi="Times New Roman" w:cs="Times New Roman"/>
                <w:color w:val="000000"/>
                <w:sz w:val="28"/>
                <w:szCs w:val="28"/>
              </w:rPr>
            </w:pPr>
          </w:p>
          <w:p w:rsidR="00B71996" w:rsidRPr="00B71996" w:rsidRDefault="00F02665" w:rsidP="00B71996">
            <w:pPr>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B71996" w:rsidRPr="00B71996">
              <w:rPr>
                <w:rFonts w:ascii="Times New Roman" w:hAnsi="Times New Roman" w:cs="Times New Roman"/>
                <w:color w:val="000000"/>
                <w:sz w:val="28"/>
                <w:szCs w:val="28"/>
              </w:rPr>
              <w:t xml:space="preserve"> </w:t>
            </w:r>
            <w:r w:rsidR="00E444E8">
              <w:rPr>
                <w:rFonts w:ascii="Times New Roman" w:hAnsi="Times New Roman" w:cs="Times New Roman"/>
                <w:color w:val="000000"/>
                <w:sz w:val="28"/>
                <w:szCs w:val="28"/>
              </w:rPr>
              <w:t>Гришко</w:t>
            </w:r>
            <w:r w:rsidR="00B71996" w:rsidRPr="00B71996">
              <w:rPr>
                <w:rFonts w:ascii="Times New Roman" w:hAnsi="Times New Roman" w:cs="Times New Roman"/>
                <w:color w:val="000000"/>
                <w:sz w:val="28"/>
                <w:szCs w:val="28"/>
              </w:rPr>
              <w:t xml:space="preserve">вского сельского поселения                          </w:t>
            </w:r>
          </w:p>
        </w:tc>
        <w:tc>
          <w:tcPr>
            <w:tcW w:w="3118" w:type="dxa"/>
            <w:shd w:val="clear" w:color="auto" w:fill="auto"/>
          </w:tcPr>
          <w:p w:rsidR="00B71996" w:rsidRPr="00B71996" w:rsidRDefault="00B71996" w:rsidP="00B71996">
            <w:pPr>
              <w:jc w:val="both"/>
              <w:rPr>
                <w:rFonts w:ascii="Times New Roman" w:hAnsi="Times New Roman" w:cs="Times New Roman"/>
                <w:color w:val="000000"/>
                <w:sz w:val="28"/>
                <w:szCs w:val="28"/>
              </w:rPr>
            </w:pPr>
          </w:p>
        </w:tc>
      </w:tr>
      <w:tr w:rsidR="00B71996" w:rsidRPr="00B71996" w:rsidTr="00B71996">
        <w:tc>
          <w:tcPr>
            <w:tcW w:w="4716" w:type="dxa"/>
            <w:shd w:val="clear" w:color="auto" w:fill="auto"/>
          </w:tcPr>
          <w:p w:rsidR="00B71996" w:rsidRPr="00B71996" w:rsidRDefault="00E444E8" w:rsidP="00B71996">
            <w:pPr>
              <w:jc w:val="both"/>
              <w:rPr>
                <w:rFonts w:ascii="Times New Roman" w:hAnsi="Times New Roman" w:cs="Times New Roman"/>
                <w:color w:val="000000"/>
                <w:sz w:val="28"/>
                <w:szCs w:val="28"/>
              </w:rPr>
            </w:pPr>
            <w:r>
              <w:rPr>
                <w:rFonts w:ascii="Times New Roman" w:hAnsi="Times New Roman" w:cs="Times New Roman"/>
                <w:color w:val="000000"/>
                <w:sz w:val="28"/>
                <w:szCs w:val="28"/>
              </w:rPr>
              <w:t>Калининского</w:t>
            </w:r>
            <w:r w:rsidR="00B71996" w:rsidRPr="00B71996">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00B71996" w:rsidRPr="00B71996">
              <w:rPr>
                <w:rFonts w:ascii="Times New Roman" w:hAnsi="Times New Roman" w:cs="Times New Roman"/>
                <w:color w:val="000000"/>
                <w:sz w:val="28"/>
                <w:szCs w:val="28"/>
              </w:rPr>
              <w:t xml:space="preserve">            </w:t>
            </w:r>
          </w:p>
        </w:tc>
        <w:tc>
          <w:tcPr>
            <w:tcW w:w="5173" w:type="dxa"/>
            <w:gridSpan w:val="2"/>
            <w:shd w:val="clear" w:color="auto" w:fill="auto"/>
          </w:tcPr>
          <w:p w:rsidR="00B71996" w:rsidRPr="00B71996" w:rsidRDefault="00B71996" w:rsidP="00B7199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4E8">
              <w:rPr>
                <w:rFonts w:ascii="Times New Roman" w:hAnsi="Times New Roman" w:cs="Times New Roman"/>
                <w:color w:val="000000"/>
                <w:sz w:val="28"/>
                <w:szCs w:val="28"/>
              </w:rPr>
              <w:t xml:space="preserve">      Т.А. Некрасова</w:t>
            </w:r>
          </w:p>
        </w:tc>
      </w:tr>
    </w:tbl>
    <w:p w:rsidR="00C9525C" w:rsidRPr="00830477" w:rsidRDefault="00C9525C" w:rsidP="00830477">
      <w:pPr>
        <w:tabs>
          <w:tab w:val="left" w:pos="5954"/>
        </w:tabs>
        <w:rPr>
          <w:rFonts w:ascii="Times New Roman" w:hAnsi="Times New Roman" w:cs="Times New Roman"/>
          <w:sz w:val="28"/>
          <w:szCs w:val="28"/>
        </w:rPr>
      </w:pPr>
    </w:p>
    <w:p w:rsidR="00B71996" w:rsidRPr="00B71996" w:rsidRDefault="00B71996" w:rsidP="00B71996">
      <w:pPr>
        <w:jc w:val="both"/>
        <w:rPr>
          <w:rFonts w:ascii="Times New Roman" w:hAnsi="Times New Roman" w:cs="Times New Roman"/>
          <w:sz w:val="28"/>
          <w:szCs w:val="28"/>
        </w:rPr>
      </w:pPr>
    </w:p>
    <w:p w:rsidR="00B71996" w:rsidRPr="00B71996" w:rsidRDefault="00B71996" w:rsidP="00B71996">
      <w:pPr>
        <w:jc w:val="both"/>
        <w:rPr>
          <w:rFonts w:ascii="Times New Roman" w:hAnsi="Times New Roman" w:cs="Times New Roman"/>
          <w:sz w:val="28"/>
          <w:szCs w:val="28"/>
        </w:rPr>
      </w:pPr>
    </w:p>
    <w:p w:rsidR="00FA21A3" w:rsidRDefault="00B63579" w:rsidP="00B71996">
      <w:pPr>
        <w:tabs>
          <w:tab w:val="left" w:pos="5954"/>
        </w:tabs>
        <w:rPr>
          <w:rFonts w:ascii="Times New Roman" w:hAnsi="Times New Roman" w:cs="Times New Roman"/>
          <w:sz w:val="28"/>
          <w:szCs w:val="28"/>
        </w:rPr>
      </w:pPr>
      <w:r>
        <w:rPr>
          <w:rFonts w:ascii="Times New Roman" w:hAnsi="Times New Roman" w:cs="Times New Roman"/>
          <w:sz w:val="28"/>
          <w:szCs w:val="28"/>
        </w:rPr>
        <w:t xml:space="preserve">                                </w:t>
      </w:r>
    </w:p>
    <w:p w:rsidR="00FA21A3" w:rsidRDefault="00FA21A3" w:rsidP="00003304">
      <w:pPr>
        <w:tabs>
          <w:tab w:val="left" w:pos="5954"/>
        </w:tabs>
        <w:rPr>
          <w:rFonts w:ascii="Times New Roman" w:hAnsi="Times New Roman" w:cs="Times New Roman"/>
          <w:sz w:val="28"/>
          <w:szCs w:val="28"/>
        </w:rPr>
      </w:pPr>
    </w:p>
    <w:p w:rsidR="003A380B" w:rsidRDefault="00FA21A3" w:rsidP="00B63579">
      <w:pPr>
        <w:tabs>
          <w:tab w:val="left" w:pos="5954"/>
        </w:tabs>
        <w:jc w:val="center"/>
        <w:rPr>
          <w:rFonts w:ascii="Times New Roman" w:hAnsi="Times New Roman" w:cs="Times New Roman"/>
          <w:sz w:val="28"/>
          <w:szCs w:val="28"/>
        </w:rPr>
      </w:pPr>
      <w:r>
        <w:rPr>
          <w:rFonts w:ascii="Times New Roman" w:hAnsi="Times New Roman" w:cs="Times New Roman"/>
          <w:sz w:val="28"/>
          <w:szCs w:val="28"/>
        </w:rPr>
        <w:t xml:space="preserve">                               </w:t>
      </w: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63579">
      <w:pPr>
        <w:tabs>
          <w:tab w:val="left" w:pos="5954"/>
        </w:tabs>
        <w:jc w:val="center"/>
        <w:rPr>
          <w:rFonts w:ascii="Times New Roman" w:hAnsi="Times New Roman" w:cs="Times New Roman"/>
          <w:sz w:val="28"/>
          <w:szCs w:val="28"/>
        </w:rPr>
      </w:pPr>
    </w:p>
    <w:p w:rsidR="003A380B" w:rsidRDefault="003A380B" w:rsidP="00B011DC">
      <w:pPr>
        <w:tabs>
          <w:tab w:val="left" w:pos="5954"/>
        </w:tabs>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080F81" w:rsidRDefault="00080F81" w:rsidP="003A380B">
      <w:pPr>
        <w:tabs>
          <w:tab w:val="left" w:pos="5954"/>
        </w:tabs>
        <w:ind w:firstLine="5245"/>
        <w:rPr>
          <w:rFonts w:ascii="Times New Roman" w:hAnsi="Times New Roman" w:cs="Times New Roman"/>
          <w:sz w:val="28"/>
          <w:szCs w:val="28"/>
        </w:rPr>
      </w:pPr>
    </w:p>
    <w:p w:rsidR="00B63579" w:rsidRDefault="003A380B" w:rsidP="003A380B">
      <w:pPr>
        <w:tabs>
          <w:tab w:val="left" w:pos="5954"/>
        </w:tabs>
        <w:ind w:firstLine="5245"/>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B63579" w:rsidRDefault="00B63579" w:rsidP="003A380B">
      <w:pPr>
        <w:ind w:left="5245" w:firstLine="5954"/>
        <w:rPr>
          <w:rFonts w:ascii="Times New Roman" w:eastAsia="Times New Roman CYR"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CYR" w:hAnsi="Times New Roman" w:cs="Times New Roman"/>
          <w:color w:val="000000"/>
          <w:sz w:val="28"/>
          <w:szCs w:val="28"/>
        </w:rPr>
        <w:t>УТВЕРЖДЕНО</w:t>
      </w:r>
    </w:p>
    <w:p w:rsidR="003A380B" w:rsidRDefault="003A380B" w:rsidP="003A380B">
      <w:pPr>
        <w:ind w:left="5245"/>
        <w:rPr>
          <w:rFonts w:ascii="Times New Roman" w:hAnsi="Times New Roman" w:cs="Times New Roman"/>
          <w:kern w:val="2"/>
          <w:sz w:val="28"/>
        </w:rPr>
      </w:pPr>
      <w:r>
        <w:rPr>
          <w:rFonts w:ascii="Times New Roman" w:eastAsia="Times New Roman CYR" w:hAnsi="Times New Roman" w:cs="Times New Roman"/>
          <w:color w:val="000000"/>
          <w:sz w:val="28"/>
          <w:szCs w:val="28"/>
        </w:rPr>
        <w:t>р</w:t>
      </w:r>
      <w:r w:rsidR="00B63579">
        <w:rPr>
          <w:rFonts w:ascii="Times New Roman" w:eastAsia="Times New Roman CYR" w:hAnsi="Times New Roman" w:cs="Times New Roman"/>
          <w:color w:val="000000"/>
          <w:sz w:val="28"/>
          <w:szCs w:val="28"/>
        </w:rPr>
        <w:t xml:space="preserve">ешением </w:t>
      </w:r>
      <w:r>
        <w:rPr>
          <w:rFonts w:ascii="Times New Roman" w:hAnsi="Times New Roman" w:cs="Times New Roman"/>
          <w:kern w:val="2"/>
          <w:sz w:val="28"/>
        </w:rPr>
        <w:t xml:space="preserve">Совета </w:t>
      </w:r>
    </w:p>
    <w:p w:rsidR="00B63579" w:rsidRPr="007659E1" w:rsidRDefault="003A380B" w:rsidP="003A380B">
      <w:pPr>
        <w:ind w:left="5245"/>
        <w:rPr>
          <w:rFonts w:ascii="Times New Roman" w:hAnsi="Times New Roman" w:cs="Times New Roman"/>
          <w:kern w:val="2"/>
          <w:sz w:val="28"/>
        </w:rPr>
      </w:pPr>
      <w:r>
        <w:rPr>
          <w:rFonts w:ascii="Times New Roman" w:hAnsi="Times New Roman" w:cs="Times New Roman"/>
          <w:kern w:val="2"/>
          <w:sz w:val="28"/>
        </w:rPr>
        <w:t>Гришко</w:t>
      </w:r>
      <w:r w:rsidR="00AC7880">
        <w:rPr>
          <w:rFonts w:ascii="Times New Roman" w:hAnsi="Times New Roman" w:cs="Times New Roman"/>
          <w:kern w:val="2"/>
          <w:sz w:val="28"/>
        </w:rPr>
        <w:t>вского</w:t>
      </w:r>
      <w:r w:rsidR="00B63579">
        <w:rPr>
          <w:rFonts w:ascii="Times New Roman" w:hAnsi="Times New Roman" w:cs="Times New Roman"/>
          <w:kern w:val="2"/>
          <w:sz w:val="28"/>
        </w:rPr>
        <w:t xml:space="preserve"> сельского поселения</w:t>
      </w:r>
      <w:r w:rsidR="00B63579">
        <w:rPr>
          <w:rFonts w:ascii="Times New Roman" w:eastAsia="Times New Roman CYR" w:hAnsi="Times New Roman" w:cs="Times New Roman"/>
          <w:color w:val="000000"/>
          <w:sz w:val="28"/>
          <w:szCs w:val="28"/>
        </w:rPr>
        <w:t xml:space="preserve"> Калининского района                                   </w:t>
      </w:r>
      <w:r w:rsidR="00F17978">
        <w:rPr>
          <w:rFonts w:ascii="Times New Roman" w:eastAsia="Times New Roman CYR" w:hAnsi="Times New Roman" w:cs="Times New Roman"/>
          <w:color w:val="000000"/>
          <w:sz w:val="28"/>
          <w:szCs w:val="28"/>
        </w:rPr>
        <w:t xml:space="preserve">                             от 21.12.2021</w:t>
      </w:r>
      <w:r w:rsidR="00B63579">
        <w:rPr>
          <w:rFonts w:ascii="Times New Roman" w:eastAsia="Times New Roman CYR" w:hAnsi="Times New Roman" w:cs="Times New Roman"/>
          <w:color w:val="000000"/>
          <w:sz w:val="28"/>
          <w:szCs w:val="28"/>
        </w:rPr>
        <w:t xml:space="preserve"> № </w:t>
      </w:r>
      <w:r w:rsidR="00F17978">
        <w:rPr>
          <w:rFonts w:ascii="Times New Roman" w:eastAsia="Times New Roman CYR" w:hAnsi="Times New Roman" w:cs="Times New Roman"/>
          <w:color w:val="000000"/>
          <w:sz w:val="28"/>
          <w:szCs w:val="28"/>
        </w:rPr>
        <w:t>102</w:t>
      </w:r>
    </w:p>
    <w:p w:rsidR="00C9525C" w:rsidRDefault="00C9525C">
      <w:pPr>
        <w:ind w:firstLine="709"/>
        <w:jc w:val="right"/>
        <w:rPr>
          <w:rFonts w:ascii="Times New Roman" w:eastAsia="Times New Roman CYR" w:hAnsi="Times New Roman" w:cs="Times New Roman"/>
          <w:sz w:val="28"/>
          <w:szCs w:val="28"/>
        </w:rPr>
      </w:pPr>
    </w:p>
    <w:p w:rsidR="003A380B" w:rsidRDefault="003A380B">
      <w:pPr>
        <w:ind w:firstLine="709"/>
        <w:jc w:val="right"/>
        <w:rPr>
          <w:rFonts w:ascii="Times New Roman" w:eastAsia="Times New Roman CYR" w:hAnsi="Times New Roman" w:cs="Times New Roman"/>
          <w:sz w:val="28"/>
          <w:szCs w:val="28"/>
        </w:rPr>
      </w:pPr>
    </w:p>
    <w:p w:rsidR="003A380B" w:rsidRDefault="003A380B" w:rsidP="003A380B">
      <w:pPr>
        <w:ind w:firstLine="709"/>
        <w:jc w:val="center"/>
        <w:rPr>
          <w:rFonts w:ascii="Times New Roman" w:eastAsia="Times New Roman CYR" w:hAnsi="Times New Roman" w:cs="Times New Roman"/>
          <w:b/>
          <w:sz w:val="28"/>
          <w:szCs w:val="28"/>
        </w:rPr>
      </w:pPr>
      <w:r w:rsidRPr="003A380B">
        <w:rPr>
          <w:rFonts w:ascii="Times New Roman" w:eastAsia="Times New Roman CYR" w:hAnsi="Times New Roman" w:cs="Times New Roman"/>
          <w:b/>
          <w:sz w:val="28"/>
          <w:szCs w:val="28"/>
        </w:rPr>
        <w:t xml:space="preserve">Положение о добровольных пожертвованиях в </w:t>
      </w:r>
    </w:p>
    <w:p w:rsidR="003A380B" w:rsidRPr="003A380B" w:rsidRDefault="003A380B" w:rsidP="003A380B">
      <w:pPr>
        <w:ind w:firstLine="709"/>
        <w:jc w:val="center"/>
        <w:rPr>
          <w:rFonts w:ascii="Times New Roman" w:eastAsia="Times New Roman CYR" w:hAnsi="Times New Roman" w:cs="Times New Roman"/>
          <w:b/>
          <w:sz w:val="28"/>
          <w:szCs w:val="28"/>
        </w:rPr>
      </w:pPr>
      <w:r w:rsidRPr="003A380B">
        <w:rPr>
          <w:rFonts w:ascii="Times New Roman" w:eastAsia="Times New Roman CYR" w:hAnsi="Times New Roman" w:cs="Times New Roman"/>
          <w:b/>
          <w:sz w:val="28"/>
          <w:szCs w:val="28"/>
        </w:rPr>
        <w:t>Гришковском сельском поселении Калининского района</w:t>
      </w:r>
    </w:p>
    <w:p w:rsidR="00C9525C" w:rsidRDefault="00C9525C">
      <w:pPr>
        <w:jc w:val="center"/>
        <w:rPr>
          <w:rFonts w:ascii="Times New Roman" w:eastAsia="Times New Roman CYR" w:hAnsi="Times New Roman" w:cs="Times New Roman"/>
          <w:b/>
          <w:bCs/>
          <w:sz w:val="28"/>
          <w:szCs w:val="28"/>
        </w:rPr>
      </w:pPr>
    </w:p>
    <w:p w:rsidR="00C9525C"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1.1. </w:t>
      </w:r>
      <w:r w:rsidR="00301A7B">
        <w:rPr>
          <w:rFonts w:ascii="Times New Roman" w:eastAsia="Times New Roman CYR" w:hAnsi="Times New Roman" w:cs="Times New Roman"/>
          <w:sz w:val="28"/>
          <w:szCs w:val="28"/>
        </w:rPr>
        <w:t>Настоящее Положение о доброволь</w:t>
      </w:r>
      <w:r w:rsidR="003A380B">
        <w:rPr>
          <w:rFonts w:ascii="Times New Roman" w:eastAsia="Times New Roman CYR" w:hAnsi="Times New Roman" w:cs="Times New Roman"/>
          <w:sz w:val="28"/>
          <w:szCs w:val="28"/>
        </w:rPr>
        <w:t>ных пожертвованиях в Гришко</w:t>
      </w:r>
      <w:r w:rsidR="00AC7880">
        <w:rPr>
          <w:rFonts w:ascii="Times New Roman" w:eastAsia="Times New Roman CYR" w:hAnsi="Times New Roman" w:cs="Times New Roman"/>
          <w:sz w:val="28"/>
          <w:szCs w:val="28"/>
        </w:rPr>
        <w:t xml:space="preserve">вском </w:t>
      </w:r>
      <w:r w:rsidR="00301A7B">
        <w:rPr>
          <w:rFonts w:ascii="Times New Roman" w:eastAsia="Times New Roman CYR" w:hAnsi="Times New Roman" w:cs="Times New Roman"/>
          <w:sz w:val="28"/>
          <w:szCs w:val="28"/>
        </w:rPr>
        <w:t>сельско</w:t>
      </w:r>
      <w:r w:rsidR="003A380B">
        <w:rPr>
          <w:rFonts w:ascii="Times New Roman" w:eastAsia="Times New Roman CYR" w:hAnsi="Times New Roman" w:cs="Times New Roman"/>
          <w:sz w:val="28"/>
          <w:szCs w:val="28"/>
        </w:rPr>
        <w:t>м поселении Калининского района</w:t>
      </w:r>
      <w:r w:rsidR="00301A7B">
        <w:rPr>
          <w:rFonts w:ascii="Times New Roman" w:eastAsia="Times New Roman CYR" w:hAnsi="Times New Roman" w:cs="Times New Roman"/>
          <w:sz w:val="28"/>
          <w:szCs w:val="28"/>
        </w:rPr>
        <w:t xml:space="preserve"> (далее - Положение) регулирует порядок привлечения и расходования добровольных пожертвований физически</w:t>
      </w:r>
      <w:r w:rsidR="00AC7880">
        <w:rPr>
          <w:rFonts w:ascii="Times New Roman" w:eastAsia="Times New Roman CYR" w:hAnsi="Times New Roman" w:cs="Times New Roman"/>
          <w:sz w:val="28"/>
          <w:szCs w:val="28"/>
        </w:rPr>
        <w:t xml:space="preserve">х и юридических лиц в </w:t>
      </w:r>
      <w:r w:rsidR="003A380B">
        <w:rPr>
          <w:rFonts w:ascii="Times New Roman" w:eastAsia="Times New Roman CYR" w:hAnsi="Times New Roman" w:cs="Times New Roman"/>
          <w:sz w:val="28"/>
          <w:szCs w:val="28"/>
        </w:rPr>
        <w:t>Гришковском</w:t>
      </w:r>
      <w:r w:rsidR="00301A7B">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м поселении Калининского района</w:t>
      </w:r>
      <w:r w:rsidR="00301A7B">
        <w:rPr>
          <w:rFonts w:ascii="Times New Roman" w:eastAsia="Times New Roman CYR" w:hAnsi="Times New Roman" w:cs="Times New Roman"/>
          <w:sz w:val="28"/>
          <w:szCs w:val="28"/>
        </w:rPr>
        <w:t>.</w:t>
      </w:r>
    </w:p>
    <w:p w:rsidR="00C9525C"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1.2. </w:t>
      </w:r>
      <w:r w:rsidR="00301A7B">
        <w:rPr>
          <w:rFonts w:ascii="Times New Roman" w:eastAsia="Times New Roman CYR" w:hAnsi="Times New Roman" w:cs="Times New Roman"/>
          <w:sz w:val="28"/>
          <w:szCs w:val="28"/>
        </w:rPr>
        <w:t>В настоящем Положении используются следующие основные понятия:</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 добровольное пожертвование - это безвозмездное дарение имущества, включая денежные средства и имущественные права физических и юридических лиц, в общеполезных целях;</w:t>
      </w:r>
    </w:p>
    <w:p w:rsidR="00C9525C"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 </w:t>
      </w:r>
      <w:r w:rsidR="00301A7B">
        <w:rPr>
          <w:rFonts w:ascii="Times New Roman" w:eastAsia="Times New Roman CYR" w:hAnsi="Times New Roman" w:cs="Times New Roman"/>
          <w:sz w:val="28"/>
          <w:szCs w:val="28"/>
        </w:rPr>
        <w:t>жертвователь - физическое или юридическое лицо, независимо от организационно-правовой формы, в том числе политические партии, некоммерческие организации, осуществляющие добровольное пожертвование по собственной инициативе на добровольной основе. Размер (объем) пожертвований не ограничен.</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1.3. Формы добровольных пожертвований:</w:t>
      </w:r>
    </w:p>
    <w:p w:rsidR="00C9525C"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 </w:t>
      </w:r>
      <w:r w:rsidR="00301A7B">
        <w:rPr>
          <w:rFonts w:ascii="Times New Roman" w:eastAsia="Times New Roman CYR" w:hAnsi="Times New Roman" w:cs="Times New Roman"/>
          <w:sz w:val="28"/>
          <w:szCs w:val="28"/>
        </w:rPr>
        <w:t xml:space="preserve">бескорыстная (безвозмездная) передача в собственность имущества, в том числе денежных средств и (или) объектов интеллектуальной собственности; </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 бескорыстное (безвозмездное) наделение правами владения, пользования и распоряжения любыми объектами права собственности;</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1.4. Жертвователи вправе определять цели и назначение добровольных пожертвований.</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1.5. Принятие решения о добровольном пожертвовании не требует чьего-либо разрешения или согласия, а также принятия муниципального правового акта.</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1.6. При работе с жертвователями устанавливаются следующие принципы:</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 добровольность;</w:t>
      </w:r>
    </w:p>
    <w:p w:rsidR="00C9525C"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 </w:t>
      </w:r>
      <w:r w:rsidR="00301A7B">
        <w:rPr>
          <w:rFonts w:ascii="Times New Roman" w:eastAsia="Times New Roman CYR" w:hAnsi="Times New Roman" w:cs="Times New Roman"/>
          <w:sz w:val="28"/>
          <w:szCs w:val="28"/>
        </w:rPr>
        <w:t>законность;</w:t>
      </w:r>
    </w:p>
    <w:p w:rsidR="00C9525C"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3) </w:t>
      </w:r>
      <w:r w:rsidR="00301A7B">
        <w:rPr>
          <w:rFonts w:ascii="Times New Roman" w:eastAsia="Times New Roman CYR" w:hAnsi="Times New Roman" w:cs="Times New Roman"/>
          <w:sz w:val="28"/>
          <w:szCs w:val="28"/>
        </w:rPr>
        <w:t>гласность при использовании добровольно пожертвованного имущества (денежных средств).</w:t>
      </w:r>
    </w:p>
    <w:p w:rsidR="00B25727"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1.7. </w:t>
      </w:r>
      <w:r w:rsidR="00AC7880">
        <w:rPr>
          <w:rFonts w:ascii="Times New Roman" w:eastAsia="Times New Roman CYR" w:hAnsi="Times New Roman" w:cs="Times New Roman"/>
          <w:sz w:val="28"/>
          <w:szCs w:val="28"/>
        </w:rPr>
        <w:t xml:space="preserve">Между жертвователем и </w:t>
      </w:r>
      <w:r w:rsidR="00B011DC">
        <w:rPr>
          <w:rFonts w:ascii="Times New Roman" w:eastAsia="Times New Roman CYR" w:hAnsi="Times New Roman" w:cs="Times New Roman"/>
          <w:sz w:val="28"/>
          <w:szCs w:val="28"/>
        </w:rPr>
        <w:t xml:space="preserve">администрацией </w:t>
      </w:r>
      <w:r w:rsidR="00E87F55">
        <w:rPr>
          <w:rFonts w:ascii="Times New Roman" w:eastAsia="Times New Roman CYR" w:hAnsi="Times New Roman" w:cs="Times New Roman"/>
          <w:sz w:val="28"/>
          <w:szCs w:val="28"/>
        </w:rPr>
        <w:t>Гриш</w:t>
      </w:r>
      <w:r w:rsidR="00B011DC">
        <w:rPr>
          <w:rFonts w:ascii="Times New Roman" w:eastAsia="Times New Roman CYR" w:hAnsi="Times New Roman" w:cs="Times New Roman"/>
          <w:sz w:val="28"/>
          <w:szCs w:val="28"/>
        </w:rPr>
        <w:t>ковского сельского поселения</w:t>
      </w:r>
      <w:r>
        <w:rPr>
          <w:rFonts w:ascii="Times New Roman" w:eastAsia="Times New Roman CYR" w:hAnsi="Times New Roman" w:cs="Times New Roman"/>
          <w:sz w:val="28"/>
          <w:szCs w:val="28"/>
        </w:rPr>
        <w:t xml:space="preserve"> Калининского района заключается договор добровольного </w:t>
      </w:r>
    </w:p>
    <w:p w:rsidR="00B25727" w:rsidRPr="00B25727" w:rsidRDefault="00B25727" w:rsidP="00B25727">
      <w:pPr>
        <w:jc w:val="center"/>
        <w:rPr>
          <w:rFonts w:ascii="Times New Roman" w:eastAsia="Times New Roman CYR" w:hAnsi="Times New Roman" w:cs="Times New Roman"/>
        </w:rPr>
      </w:pPr>
      <w:r w:rsidRPr="00B25727">
        <w:rPr>
          <w:rFonts w:ascii="Times New Roman" w:eastAsia="Times New Roman CYR" w:hAnsi="Times New Roman" w:cs="Times New Roman"/>
        </w:rPr>
        <w:lastRenderedPageBreak/>
        <w:t>2</w:t>
      </w:r>
    </w:p>
    <w:p w:rsidR="00C9525C" w:rsidRDefault="00301A7B" w:rsidP="00B25727">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пожертвования по форме в соответствии с приложением к настоящему Положению. Имущественное добровольное пожертвование оформляется актом приема-передачи, который является неотъемлемой частью договора пожертвования, и в случае, установленном действующим законодательством, подлежит государственной регистрации.</w:t>
      </w:r>
    </w:p>
    <w:p w:rsidR="00C9525C" w:rsidRDefault="00AC7880">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1.8. Администрация </w:t>
      </w:r>
      <w:r w:rsidR="00E87F55">
        <w:rPr>
          <w:rFonts w:ascii="Times New Roman" w:eastAsia="Times New Roman CYR" w:hAnsi="Times New Roman" w:cs="Times New Roman"/>
          <w:sz w:val="28"/>
          <w:szCs w:val="28"/>
        </w:rPr>
        <w:t>Гришковского</w:t>
      </w:r>
      <w:r w:rsidR="00301A7B">
        <w:rPr>
          <w:rFonts w:ascii="Times New Roman" w:eastAsia="Times New Roman CYR" w:hAnsi="Times New Roman" w:cs="Times New Roman"/>
          <w:sz w:val="28"/>
          <w:szCs w:val="28"/>
        </w:rPr>
        <w:t xml:space="preserve"> сельского поселения Калининского района обеспечивает доступ физических и юридических лиц, осуществивших добровольное пожертвование, к документации, связанной с целевым расходованием добровольных пожертвований.</w:t>
      </w:r>
    </w:p>
    <w:p w:rsidR="00C9525C" w:rsidRDefault="00301A7B">
      <w:pPr>
        <w:ind w:firstLine="709"/>
        <w:jc w:val="both"/>
        <w:rPr>
          <w:rFonts w:ascii="Times New Roman" w:eastAsia="Times New Roman CYR" w:hAnsi="Times New Roman" w:cs="Times New Roman"/>
          <w:color w:val="FF0000"/>
          <w:sz w:val="28"/>
          <w:szCs w:val="28"/>
        </w:rPr>
      </w:pPr>
      <w:r>
        <w:rPr>
          <w:rFonts w:ascii="Times New Roman" w:eastAsia="Times New Roman CYR" w:hAnsi="Times New Roman" w:cs="Times New Roman"/>
          <w:sz w:val="28"/>
          <w:szCs w:val="28"/>
        </w:rPr>
        <w:t xml:space="preserve">1.9. По факту добровольного пожертвования выносится вопрос на рассмотрение комиссии по противодействию коррупции при </w:t>
      </w:r>
      <w:r w:rsidR="00E87F55">
        <w:rPr>
          <w:rFonts w:ascii="Times New Roman" w:eastAsia="Times New Roman CYR" w:hAnsi="Times New Roman" w:cs="Times New Roman"/>
          <w:sz w:val="28"/>
          <w:szCs w:val="28"/>
        </w:rPr>
        <w:t>а</w:t>
      </w:r>
      <w:r w:rsidR="00AC7880">
        <w:rPr>
          <w:rFonts w:ascii="Times New Roman" w:eastAsia="Times New Roman CYR" w:hAnsi="Times New Roman" w:cs="Times New Roman"/>
          <w:sz w:val="28"/>
          <w:szCs w:val="28"/>
        </w:rPr>
        <w:t xml:space="preserve">дминистрации </w:t>
      </w:r>
      <w:r w:rsidR="00E87F55">
        <w:rPr>
          <w:rFonts w:ascii="Times New Roman" w:eastAsia="Times New Roman CYR" w:hAnsi="Times New Roman" w:cs="Times New Roman"/>
          <w:sz w:val="28"/>
          <w:szCs w:val="28"/>
        </w:rPr>
        <w:t>Гришковского</w:t>
      </w:r>
      <w:r w:rsidRPr="00F62C25">
        <w:rPr>
          <w:rFonts w:ascii="Times New Roman" w:eastAsia="Times New Roman CYR" w:hAnsi="Times New Roman" w:cs="Times New Roman"/>
          <w:sz w:val="28"/>
          <w:szCs w:val="28"/>
        </w:rPr>
        <w:t xml:space="preserve"> сельского поселения Калининского района.</w:t>
      </w:r>
    </w:p>
    <w:p w:rsidR="00C9525C" w:rsidRDefault="00C9525C">
      <w:pPr>
        <w:ind w:firstLine="709"/>
        <w:jc w:val="both"/>
        <w:rPr>
          <w:rFonts w:ascii="Times New Roman" w:eastAsia="Times New Roman CYR" w:hAnsi="Times New Roman" w:cs="Times New Roman"/>
          <w:sz w:val="28"/>
          <w:szCs w:val="28"/>
        </w:rPr>
      </w:pPr>
    </w:p>
    <w:p w:rsidR="00C9525C" w:rsidRDefault="00301A7B">
      <w:pPr>
        <w:numPr>
          <w:ilvl w:val="0"/>
          <w:numId w:val="2"/>
        </w:numPr>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Порядок привлечения и использования</w:t>
      </w:r>
      <w:r w:rsidR="00AC7880">
        <w:rPr>
          <w:rFonts w:ascii="Times New Roman" w:eastAsia="Times New Roman CYR" w:hAnsi="Times New Roman" w:cs="Times New Roman"/>
          <w:b/>
          <w:bCs/>
          <w:sz w:val="28"/>
          <w:szCs w:val="28"/>
        </w:rPr>
        <w:t xml:space="preserve"> добровольных пожертвований в </w:t>
      </w:r>
      <w:r w:rsidR="00E87F55" w:rsidRPr="00E87F55">
        <w:rPr>
          <w:rFonts w:ascii="Times New Roman" w:eastAsia="Times New Roman CYR" w:hAnsi="Times New Roman" w:cs="Times New Roman"/>
          <w:b/>
          <w:sz w:val="28"/>
          <w:szCs w:val="28"/>
        </w:rPr>
        <w:t>Гришковском</w:t>
      </w:r>
      <w:r>
        <w:rPr>
          <w:rFonts w:ascii="Times New Roman" w:eastAsia="Times New Roman CYR" w:hAnsi="Times New Roman" w:cs="Times New Roman"/>
          <w:b/>
          <w:bCs/>
          <w:sz w:val="28"/>
          <w:szCs w:val="28"/>
        </w:rPr>
        <w:t xml:space="preserve"> сельско</w:t>
      </w:r>
      <w:r w:rsidR="00E87F55">
        <w:rPr>
          <w:rFonts w:ascii="Times New Roman" w:eastAsia="Times New Roman CYR" w:hAnsi="Times New Roman" w:cs="Times New Roman"/>
          <w:b/>
          <w:bCs/>
          <w:sz w:val="28"/>
          <w:szCs w:val="28"/>
        </w:rPr>
        <w:t>м поселении Калининского района</w:t>
      </w:r>
    </w:p>
    <w:p w:rsidR="00C9525C" w:rsidRDefault="00C9525C">
      <w:pPr>
        <w:jc w:val="both"/>
        <w:rPr>
          <w:rFonts w:ascii="Times New Roman" w:eastAsia="Times New Roman CYR" w:hAnsi="Times New Roman" w:cs="Times New Roman"/>
          <w:b/>
          <w:bCs/>
          <w:sz w:val="28"/>
          <w:szCs w:val="28"/>
        </w:rPr>
      </w:pPr>
    </w:p>
    <w:p w:rsidR="00C9525C"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2.1. </w:t>
      </w:r>
      <w:r w:rsidR="00301A7B">
        <w:rPr>
          <w:rFonts w:ascii="Times New Roman" w:eastAsia="Times New Roman CYR" w:hAnsi="Times New Roman" w:cs="Times New Roman"/>
          <w:sz w:val="28"/>
          <w:szCs w:val="28"/>
        </w:rPr>
        <w:t>С инициативой о привлечении добровольных пожертвований могут выступать:</w:t>
      </w:r>
    </w:p>
    <w:p w:rsidR="00C9525C" w:rsidRDefault="00CC1CC8">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 Глава </w:t>
      </w:r>
      <w:r w:rsidR="00E87F55">
        <w:rPr>
          <w:rFonts w:ascii="Times New Roman" w:eastAsia="Times New Roman CYR" w:hAnsi="Times New Roman" w:cs="Times New Roman"/>
          <w:sz w:val="28"/>
          <w:szCs w:val="28"/>
        </w:rPr>
        <w:t>Гришковского</w:t>
      </w:r>
      <w:r w:rsidR="00301A7B">
        <w:rPr>
          <w:rFonts w:ascii="Times New Roman" w:eastAsia="Times New Roman CYR" w:hAnsi="Times New Roman" w:cs="Times New Roman"/>
          <w:sz w:val="28"/>
          <w:szCs w:val="28"/>
        </w:rPr>
        <w:t xml:space="preserve"> сельского поселения Калининского района;</w:t>
      </w:r>
    </w:p>
    <w:p w:rsidR="00C9525C"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 </w:t>
      </w:r>
      <w:r w:rsidR="00CC1CC8">
        <w:rPr>
          <w:rFonts w:ascii="Times New Roman" w:eastAsia="Times New Roman CYR" w:hAnsi="Times New Roman" w:cs="Times New Roman"/>
          <w:sz w:val="28"/>
          <w:szCs w:val="28"/>
        </w:rPr>
        <w:t xml:space="preserve">Совет </w:t>
      </w:r>
      <w:r w:rsidR="00E87F55">
        <w:rPr>
          <w:rFonts w:ascii="Times New Roman" w:eastAsia="Times New Roman CYR" w:hAnsi="Times New Roman" w:cs="Times New Roman"/>
          <w:sz w:val="28"/>
          <w:szCs w:val="28"/>
        </w:rPr>
        <w:t>Гришковского</w:t>
      </w:r>
      <w:r w:rsidR="00CC1CC8">
        <w:rPr>
          <w:rFonts w:ascii="Times New Roman" w:eastAsia="Times New Roman CYR" w:hAnsi="Times New Roman" w:cs="Times New Roman"/>
          <w:sz w:val="28"/>
          <w:szCs w:val="28"/>
        </w:rPr>
        <w:t xml:space="preserve"> </w:t>
      </w:r>
      <w:r w:rsidR="00301A7B">
        <w:rPr>
          <w:rFonts w:ascii="Times New Roman" w:eastAsia="Times New Roman CYR" w:hAnsi="Times New Roman" w:cs="Times New Roman"/>
          <w:sz w:val="28"/>
          <w:szCs w:val="28"/>
        </w:rPr>
        <w:t xml:space="preserve"> сельского поселения Калининского района;</w:t>
      </w:r>
    </w:p>
    <w:p w:rsidR="00C9525C" w:rsidRDefault="00E87F55">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Обращение г</w:t>
      </w:r>
      <w:r w:rsidR="00CC1CC8">
        <w:rPr>
          <w:rFonts w:ascii="Times New Roman" w:eastAsia="Times New Roman CYR" w:hAnsi="Times New Roman" w:cs="Times New Roman"/>
          <w:sz w:val="28"/>
          <w:szCs w:val="28"/>
        </w:rPr>
        <w:t xml:space="preserve">лавы </w:t>
      </w:r>
      <w:r>
        <w:rPr>
          <w:rFonts w:ascii="Times New Roman" w:eastAsia="Times New Roman CYR" w:hAnsi="Times New Roman" w:cs="Times New Roman"/>
          <w:sz w:val="28"/>
          <w:szCs w:val="28"/>
        </w:rPr>
        <w:t>Гришковского</w:t>
      </w:r>
      <w:r w:rsidR="00301A7B">
        <w:rPr>
          <w:rFonts w:ascii="Times New Roman" w:eastAsia="Times New Roman CYR" w:hAnsi="Times New Roman" w:cs="Times New Roman"/>
          <w:sz w:val="28"/>
          <w:szCs w:val="28"/>
        </w:rPr>
        <w:t xml:space="preserve"> сельского поселения Калининск</w:t>
      </w:r>
      <w:r w:rsidR="00CC1CC8">
        <w:rPr>
          <w:rFonts w:ascii="Times New Roman" w:eastAsia="Times New Roman CYR" w:hAnsi="Times New Roman" w:cs="Times New Roman"/>
          <w:sz w:val="28"/>
          <w:szCs w:val="28"/>
        </w:rPr>
        <w:t xml:space="preserve">ого района или </w:t>
      </w:r>
      <w:r>
        <w:rPr>
          <w:rFonts w:ascii="Times New Roman" w:eastAsia="Times New Roman CYR" w:hAnsi="Times New Roman" w:cs="Times New Roman"/>
          <w:sz w:val="28"/>
          <w:szCs w:val="28"/>
        </w:rPr>
        <w:t xml:space="preserve">депутатов </w:t>
      </w:r>
      <w:r w:rsidR="00CC1CC8">
        <w:rPr>
          <w:rFonts w:ascii="Times New Roman" w:eastAsia="Times New Roman CYR" w:hAnsi="Times New Roman" w:cs="Times New Roman"/>
          <w:sz w:val="28"/>
          <w:szCs w:val="28"/>
        </w:rPr>
        <w:t>Совет</w:t>
      </w:r>
      <w:r>
        <w:rPr>
          <w:rFonts w:ascii="Times New Roman" w:eastAsia="Times New Roman CYR" w:hAnsi="Times New Roman" w:cs="Times New Roman"/>
          <w:sz w:val="28"/>
          <w:szCs w:val="28"/>
        </w:rPr>
        <w:t>а</w:t>
      </w:r>
      <w:r w:rsidR="00CC1CC8">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Гришковского</w:t>
      </w:r>
      <w:r w:rsidR="00301A7B">
        <w:rPr>
          <w:rFonts w:ascii="Times New Roman" w:eastAsia="Times New Roman CYR" w:hAnsi="Times New Roman" w:cs="Times New Roman"/>
          <w:sz w:val="28"/>
          <w:szCs w:val="28"/>
        </w:rPr>
        <w:t xml:space="preserve"> сельского поселения Калининского района к юридическим и физическим лицам о доброво</w:t>
      </w:r>
      <w:r w:rsidR="00CC1CC8">
        <w:rPr>
          <w:rFonts w:ascii="Times New Roman" w:eastAsia="Times New Roman CYR" w:hAnsi="Times New Roman" w:cs="Times New Roman"/>
          <w:sz w:val="28"/>
          <w:szCs w:val="28"/>
        </w:rPr>
        <w:t xml:space="preserve">льных пожертвованиях по </w:t>
      </w:r>
      <w:r>
        <w:rPr>
          <w:rFonts w:ascii="Times New Roman" w:eastAsia="Times New Roman CYR" w:hAnsi="Times New Roman" w:cs="Times New Roman"/>
          <w:sz w:val="28"/>
          <w:szCs w:val="28"/>
        </w:rPr>
        <w:t>Гришковскому</w:t>
      </w:r>
      <w:r w:rsidR="00301A7B">
        <w:rPr>
          <w:rFonts w:ascii="Times New Roman" w:eastAsia="Times New Roman CYR" w:hAnsi="Times New Roman" w:cs="Times New Roman"/>
          <w:sz w:val="28"/>
          <w:szCs w:val="28"/>
        </w:rPr>
        <w:t xml:space="preserve"> сельскому поселению Калининского района должно содержать в себе основные направления расходования привлекаемых денежных средств и цели использования имущества (прав).</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Обращения о привлечении добровольных пожертвований могут доводиться до жертвователей через средства массовой информации, в форме персональных писем к руководителям организаций, индивидуальным предпринимателям, физическим лицам.</w:t>
      </w:r>
    </w:p>
    <w:p w:rsidR="00C9525C"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2.2. </w:t>
      </w:r>
      <w:r w:rsidR="00301A7B">
        <w:rPr>
          <w:rFonts w:ascii="Times New Roman" w:eastAsia="Times New Roman CYR" w:hAnsi="Times New Roman" w:cs="Times New Roman"/>
          <w:sz w:val="28"/>
          <w:szCs w:val="28"/>
        </w:rPr>
        <w:t>Физические и юридические лица вправе самостоятельно обращаться в органы мес</w:t>
      </w:r>
      <w:r w:rsidR="00CC1CC8">
        <w:rPr>
          <w:rFonts w:ascii="Times New Roman" w:eastAsia="Times New Roman CYR" w:hAnsi="Times New Roman" w:cs="Times New Roman"/>
          <w:sz w:val="28"/>
          <w:szCs w:val="28"/>
        </w:rPr>
        <w:t xml:space="preserve">тного самоуправления </w:t>
      </w:r>
      <w:r w:rsidR="00E87F55">
        <w:rPr>
          <w:rFonts w:ascii="Times New Roman" w:eastAsia="Times New Roman CYR" w:hAnsi="Times New Roman" w:cs="Times New Roman"/>
          <w:sz w:val="28"/>
          <w:szCs w:val="28"/>
        </w:rPr>
        <w:t>Гришковского</w:t>
      </w:r>
      <w:r w:rsidR="00301A7B">
        <w:rPr>
          <w:rFonts w:ascii="Times New Roman" w:eastAsia="Times New Roman CYR" w:hAnsi="Times New Roman" w:cs="Times New Roman"/>
          <w:sz w:val="28"/>
          <w:szCs w:val="28"/>
        </w:rPr>
        <w:t xml:space="preserve"> сельского поселения Калининского района с предложениями о передаче добровольных пожертвований.</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2.3. Если жертвователем не определено, на какие цели и нужды направляются добровольные пожертвования, то решение о направлении (цели использования)</w:t>
      </w:r>
      <w:r w:rsidR="00CC1CC8">
        <w:rPr>
          <w:rFonts w:ascii="Times New Roman" w:eastAsia="Times New Roman CYR" w:hAnsi="Times New Roman" w:cs="Times New Roman"/>
          <w:sz w:val="28"/>
          <w:szCs w:val="28"/>
        </w:rPr>
        <w:t xml:space="preserve"> принимается Советом </w:t>
      </w:r>
      <w:r w:rsidR="00E87F55">
        <w:rPr>
          <w:rFonts w:ascii="Times New Roman" w:eastAsia="Times New Roman CYR" w:hAnsi="Times New Roman" w:cs="Times New Roman"/>
          <w:sz w:val="28"/>
          <w:szCs w:val="28"/>
        </w:rPr>
        <w:t>Гришковского</w:t>
      </w:r>
      <w:r>
        <w:rPr>
          <w:rFonts w:ascii="Times New Roman" w:eastAsia="Times New Roman CYR" w:hAnsi="Times New Roman" w:cs="Times New Roman"/>
          <w:sz w:val="28"/>
          <w:szCs w:val="28"/>
        </w:rPr>
        <w:t xml:space="preserve"> сельского поселения Калининского района.</w:t>
      </w:r>
    </w:p>
    <w:p w:rsidR="00C9525C" w:rsidRDefault="00CC1CC8">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От имени </w:t>
      </w:r>
      <w:r w:rsidR="00E4096A">
        <w:rPr>
          <w:rFonts w:ascii="Times New Roman" w:eastAsia="Times New Roman CYR" w:hAnsi="Times New Roman" w:cs="Times New Roman"/>
          <w:sz w:val="28"/>
          <w:szCs w:val="28"/>
        </w:rPr>
        <w:t>Гришковского</w:t>
      </w:r>
      <w:r w:rsidR="00301A7B">
        <w:rPr>
          <w:rFonts w:ascii="Times New Roman" w:eastAsia="Times New Roman CYR" w:hAnsi="Times New Roman" w:cs="Times New Roman"/>
          <w:sz w:val="28"/>
          <w:szCs w:val="28"/>
        </w:rPr>
        <w:t xml:space="preserve"> сельского поселения Калининского района стороной договора добровольного пожертвов</w:t>
      </w:r>
      <w:r w:rsidR="004B68C6">
        <w:rPr>
          <w:rFonts w:ascii="Times New Roman" w:eastAsia="Times New Roman CYR" w:hAnsi="Times New Roman" w:cs="Times New Roman"/>
          <w:sz w:val="28"/>
          <w:szCs w:val="28"/>
        </w:rPr>
        <w:t>ания выступает г</w:t>
      </w:r>
      <w:r>
        <w:rPr>
          <w:rFonts w:ascii="Times New Roman" w:eastAsia="Times New Roman CYR" w:hAnsi="Times New Roman" w:cs="Times New Roman"/>
          <w:sz w:val="28"/>
          <w:szCs w:val="28"/>
        </w:rPr>
        <w:t xml:space="preserve">лава </w:t>
      </w:r>
      <w:r w:rsidR="004B68C6">
        <w:rPr>
          <w:rFonts w:ascii="Times New Roman" w:eastAsia="Times New Roman CYR" w:hAnsi="Times New Roman" w:cs="Times New Roman"/>
          <w:sz w:val="28"/>
          <w:szCs w:val="28"/>
        </w:rPr>
        <w:t>Гришковского</w:t>
      </w:r>
      <w:r w:rsidR="00301A7B">
        <w:rPr>
          <w:rFonts w:ascii="Times New Roman" w:eastAsia="Times New Roman CYR" w:hAnsi="Times New Roman" w:cs="Times New Roman"/>
          <w:sz w:val="28"/>
          <w:szCs w:val="28"/>
        </w:rPr>
        <w:t xml:space="preserve"> сельского поселения Калининского района.</w:t>
      </w:r>
    </w:p>
    <w:p w:rsidR="00B25727"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2.4. </w:t>
      </w:r>
      <w:r w:rsidR="00301A7B">
        <w:rPr>
          <w:rFonts w:ascii="Times New Roman" w:eastAsia="Times New Roman CYR" w:hAnsi="Times New Roman" w:cs="Times New Roman"/>
          <w:sz w:val="28"/>
          <w:szCs w:val="28"/>
        </w:rPr>
        <w:t xml:space="preserve">Расходы по уплате государственной пошлины за государственную регистрацию пожертвованного имущества, переход права собственности и других вещных прав на недвижимое имущество регулируются сторонами в договоре добровольного пожертвования. Принимаемое от жертвователя </w:t>
      </w:r>
    </w:p>
    <w:p w:rsidR="00B25727" w:rsidRPr="00B25727" w:rsidRDefault="00B25727" w:rsidP="00B25727">
      <w:pPr>
        <w:jc w:val="center"/>
        <w:rPr>
          <w:rFonts w:ascii="Times New Roman" w:eastAsia="Times New Roman CYR" w:hAnsi="Times New Roman" w:cs="Times New Roman"/>
        </w:rPr>
      </w:pPr>
      <w:r w:rsidRPr="00B25727">
        <w:rPr>
          <w:rFonts w:ascii="Times New Roman" w:eastAsia="Times New Roman CYR" w:hAnsi="Times New Roman" w:cs="Times New Roman"/>
        </w:rPr>
        <w:lastRenderedPageBreak/>
        <w:t>3</w:t>
      </w:r>
    </w:p>
    <w:p w:rsidR="00C9525C" w:rsidRDefault="00301A7B" w:rsidP="00B25727">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имущество явл</w:t>
      </w:r>
      <w:r w:rsidR="00CC1CC8">
        <w:rPr>
          <w:rFonts w:ascii="Times New Roman" w:eastAsia="Times New Roman CYR" w:hAnsi="Times New Roman" w:cs="Times New Roman"/>
          <w:sz w:val="28"/>
          <w:szCs w:val="28"/>
        </w:rPr>
        <w:t xml:space="preserve">яется собственностью </w:t>
      </w:r>
      <w:r w:rsidR="004B68C6">
        <w:rPr>
          <w:rFonts w:ascii="Times New Roman" w:eastAsia="Times New Roman CYR" w:hAnsi="Times New Roman" w:cs="Times New Roman"/>
          <w:sz w:val="28"/>
          <w:szCs w:val="28"/>
        </w:rPr>
        <w:t>Гришковского</w:t>
      </w:r>
      <w:r>
        <w:rPr>
          <w:rFonts w:ascii="Times New Roman" w:eastAsia="Times New Roman CYR" w:hAnsi="Times New Roman" w:cs="Times New Roman"/>
          <w:sz w:val="28"/>
          <w:szCs w:val="28"/>
        </w:rPr>
        <w:t xml:space="preserve"> сельского поселения Калининского района и учитывается в реестре имущества, находящегося в муницип</w:t>
      </w:r>
      <w:r w:rsidR="00CC1CC8">
        <w:rPr>
          <w:rFonts w:ascii="Times New Roman" w:eastAsia="Times New Roman CYR" w:hAnsi="Times New Roman" w:cs="Times New Roman"/>
          <w:sz w:val="28"/>
          <w:szCs w:val="28"/>
        </w:rPr>
        <w:t xml:space="preserve">альной собственности </w:t>
      </w:r>
      <w:r w:rsidR="004B68C6">
        <w:rPr>
          <w:rFonts w:ascii="Times New Roman" w:eastAsia="Times New Roman CYR" w:hAnsi="Times New Roman" w:cs="Times New Roman"/>
          <w:sz w:val="28"/>
          <w:szCs w:val="28"/>
        </w:rPr>
        <w:t>Гришковского</w:t>
      </w:r>
      <w:r>
        <w:rPr>
          <w:rFonts w:ascii="Times New Roman" w:eastAsia="Times New Roman CYR" w:hAnsi="Times New Roman" w:cs="Times New Roman"/>
          <w:sz w:val="28"/>
          <w:szCs w:val="28"/>
        </w:rPr>
        <w:t xml:space="preserve"> сельского поселения Калининского района. Стоимость передаваемого имущества или имущественных прав определяется либо жертвователем, либо сторонами договора, либо независимым оценщиком.</w:t>
      </w:r>
    </w:p>
    <w:p w:rsidR="00C9525C"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2.5. </w:t>
      </w:r>
      <w:r w:rsidR="00301A7B">
        <w:rPr>
          <w:rFonts w:ascii="Times New Roman" w:eastAsia="Times New Roman CYR" w:hAnsi="Times New Roman" w:cs="Times New Roman"/>
          <w:sz w:val="28"/>
          <w:szCs w:val="28"/>
        </w:rPr>
        <w:t>Добровольные пожертвования в виде денежных средств являются собственн</w:t>
      </w:r>
      <w:r w:rsidR="00CC1CC8">
        <w:rPr>
          <w:rFonts w:ascii="Times New Roman" w:eastAsia="Times New Roman CYR" w:hAnsi="Times New Roman" w:cs="Times New Roman"/>
          <w:sz w:val="28"/>
          <w:szCs w:val="28"/>
        </w:rPr>
        <w:t xml:space="preserve">ыми доходами бюджета </w:t>
      </w:r>
      <w:r w:rsidR="004B68C6">
        <w:rPr>
          <w:rFonts w:ascii="Times New Roman" w:eastAsia="Times New Roman CYR" w:hAnsi="Times New Roman" w:cs="Times New Roman"/>
          <w:sz w:val="28"/>
          <w:szCs w:val="28"/>
        </w:rPr>
        <w:t>Гришковского</w:t>
      </w:r>
      <w:r w:rsidR="00301A7B">
        <w:rPr>
          <w:rFonts w:ascii="Times New Roman" w:eastAsia="Times New Roman CYR" w:hAnsi="Times New Roman" w:cs="Times New Roman"/>
          <w:sz w:val="28"/>
          <w:szCs w:val="28"/>
        </w:rPr>
        <w:t xml:space="preserve"> сельского поселения Калининского района и относятся к безвозмездным поступлениям от физических и юридических лиц.</w:t>
      </w:r>
    </w:p>
    <w:p w:rsidR="00C9525C" w:rsidRDefault="00CC1CC8">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В бюджете </w:t>
      </w:r>
      <w:r w:rsidR="004B68C6">
        <w:rPr>
          <w:rFonts w:ascii="Times New Roman" w:eastAsia="Times New Roman CYR" w:hAnsi="Times New Roman" w:cs="Times New Roman"/>
          <w:sz w:val="28"/>
          <w:szCs w:val="28"/>
        </w:rPr>
        <w:t>Гришковского</w:t>
      </w:r>
      <w:r w:rsidR="00301A7B">
        <w:rPr>
          <w:rFonts w:ascii="Times New Roman" w:eastAsia="Times New Roman CYR" w:hAnsi="Times New Roman" w:cs="Times New Roman"/>
          <w:sz w:val="28"/>
          <w:szCs w:val="28"/>
        </w:rPr>
        <w:t xml:space="preserve"> сельского поселения Калининского района добровольные пожертвования, поступившие в виде денежных средств, учитываются в соответствии с Бюджетным кодексом Российской Федерации и Положением о бюджетном процессе в сельском поселении.</w:t>
      </w:r>
    </w:p>
    <w:p w:rsidR="00C9525C"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2.6. </w:t>
      </w:r>
      <w:r w:rsidR="00301A7B">
        <w:rPr>
          <w:rFonts w:ascii="Times New Roman" w:eastAsia="Times New Roman CYR" w:hAnsi="Times New Roman" w:cs="Times New Roman"/>
          <w:sz w:val="28"/>
          <w:szCs w:val="28"/>
        </w:rPr>
        <w:t>Перечисление жертвователями денежных средств осуществляется безналичным путем через банковские организации. Пожертвованные денежные средства подлежат п</w:t>
      </w:r>
      <w:r w:rsidR="00CC1CC8">
        <w:rPr>
          <w:rFonts w:ascii="Times New Roman" w:eastAsia="Times New Roman CYR" w:hAnsi="Times New Roman" w:cs="Times New Roman"/>
          <w:sz w:val="28"/>
          <w:szCs w:val="28"/>
        </w:rPr>
        <w:t xml:space="preserve">еречислению в бюджет </w:t>
      </w:r>
      <w:r w:rsidR="004B68C6">
        <w:rPr>
          <w:rFonts w:ascii="Times New Roman" w:eastAsia="Times New Roman CYR" w:hAnsi="Times New Roman" w:cs="Times New Roman"/>
          <w:sz w:val="28"/>
          <w:szCs w:val="28"/>
        </w:rPr>
        <w:t>Гришковского</w:t>
      </w:r>
      <w:r w:rsidR="00301A7B">
        <w:rPr>
          <w:rFonts w:ascii="Times New Roman" w:eastAsia="Times New Roman CYR" w:hAnsi="Times New Roman" w:cs="Times New Roman"/>
          <w:sz w:val="28"/>
          <w:szCs w:val="28"/>
        </w:rPr>
        <w:t xml:space="preserve"> сельского поселения Калининского района на лицевой счет администратора доходов, открытый </w:t>
      </w:r>
      <w:r w:rsidR="00301A7B" w:rsidRPr="00F62C25">
        <w:rPr>
          <w:rFonts w:ascii="Times New Roman" w:eastAsia="Times New Roman CYR" w:hAnsi="Times New Roman" w:cs="Times New Roman"/>
          <w:sz w:val="28"/>
          <w:szCs w:val="28"/>
        </w:rPr>
        <w:t>Управлением Федерального казначейства по Краснодарскому краю</w:t>
      </w:r>
      <w:r w:rsidR="00301A7B">
        <w:rPr>
          <w:rFonts w:ascii="Times New Roman" w:eastAsia="Times New Roman CYR" w:hAnsi="Times New Roman" w:cs="Times New Roman"/>
          <w:sz w:val="28"/>
          <w:szCs w:val="28"/>
        </w:rPr>
        <w:t>. При этом администратором доходов по указанным поступлениям яв</w:t>
      </w:r>
      <w:r w:rsidR="004B68C6">
        <w:rPr>
          <w:rFonts w:ascii="Times New Roman" w:eastAsia="Times New Roman CYR" w:hAnsi="Times New Roman" w:cs="Times New Roman"/>
          <w:sz w:val="28"/>
          <w:szCs w:val="28"/>
        </w:rPr>
        <w:t>ляется а</w:t>
      </w:r>
      <w:r w:rsidR="00CC1CC8">
        <w:rPr>
          <w:rFonts w:ascii="Times New Roman" w:eastAsia="Times New Roman CYR" w:hAnsi="Times New Roman" w:cs="Times New Roman"/>
          <w:sz w:val="28"/>
          <w:szCs w:val="28"/>
        </w:rPr>
        <w:t xml:space="preserve">дминистрация </w:t>
      </w:r>
      <w:r w:rsidR="004B68C6">
        <w:rPr>
          <w:rFonts w:ascii="Times New Roman" w:eastAsia="Times New Roman CYR" w:hAnsi="Times New Roman" w:cs="Times New Roman"/>
          <w:sz w:val="28"/>
          <w:szCs w:val="28"/>
        </w:rPr>
        <w:t>Гришковского</w:t>
      </w:r>
      <w:r w:rsidR="00CC1CC8">
        <w:rPr>
          <w:rFonts w:ascii="Times New Roman" w:eastAsia="Times New Roman CYR" w:hAnsi="Times New Roman" w:cs="Times New Roman"/>
          <w:sz w:val="28"/>
          <w:szCs w:val="28"/>
        </w:rPr>
        <w:t xml:space="preserve"> </w:t>
      </w:r>
      <w:r w:rsidR="00301A7B">
        <w:rPr>
          <w:rFonts w:ascii="Times New Roman" w:eastAsia="Times New Roman CYR" w:hAnsi="Times New Roman" w:cs="Times New Roman"/>
          <w:sz w:val="28"/>
          <w:szCs w:val="28"/>
        </w:rPr>
        <w:t>сельского поселения Калининского района.</w:t>
      </w:r>
    </w:p>
    <w:p w:rsidR="00C9525C"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2.7. </w:t>
      </w:r>
      <w:r w:rsidR="00301A7B">
        <w:rPr>
          <w:rFonts w:ascii="Times New Roman" w:eastAsia="Times New Roman CYR" w:hAnsi="Times New Roman" w:cs="Times New Roman"/>
          <w:sz w:val="28"/>
          <w:szCs w:val="28"/>
        </w:rPr>
        <w:t>Пожертвованное имущество используется в соответствии с его прямым назначением.</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Пожертвованные денежные средства расходуются в соответствии с целевым назначением, установленным договором добровольного пожертвова</w:t>
      </w:r>
      <w:r w:rsidR="00CC1CC8">
        <w:rPr>
          <w:rFonts w:ascii="Times New Roman" w:eastAsia="Times New Roman CYR" w:hAnsi="Times New Roman" w:cs="Times New Roman"/>
          <w:sz w:val="28"/>
          <w:szCs w:val="28"/>
        </w:rPr>
        <w:t xml:space="preserve">ния, решением Совета </w:t>
      </w:r>
      <w:r w:rsidR="004B68C6">
        <w:rPr>
          <w:rFonts w:ascii="Times New Roman" w:eastAsia="Times New Roman CYR" w:hAnsi="Times New Roman" w:cs="Times New Roman"/>
          <w:sz w:val="28"/>
          <w:szCs w:val="28"/>
        </w:rPr>
        <w:t>Гришковского</w:t>
      </w:r>
      <w:r>
        <w:rPr>
          <w:rFonts w:ascii="Times New Roman" w:eastAsia="Times New Roman CYR" w:hAnsi="Times New Roman" w:cs="Times New Roman"/>
          <w:sz w:val="28"/>
          <w:szCs w:val="28"/>
        </w:rPr>
        <w:t xml:space="preserve"> сельского поселения Калининского района о </w:t>
      </w:r>
      <w:r w:rsidR="00CC1CC8">
        <w:rPr>
          <w:rFonts w:ascii="Times New Roman" w:eastAsia="Times New Roman CYR" w:hAnsi="Times New Roman" w:cs="Times New Roman"/>
          <w:sz w:val="28"/>
          <w:szCs w:val="28"/>
        </w:rPr>
        <w:t xml:space="preserve">бюджете </w:t>
      </w:r>
      <w:r w:rsidR="004B68C6">
        <w:rPr>
          <w:rFonts w:ascii="Times New Roman" w:eastAsia="Times New Roman CYR" w:hAnsi="Times New Roman" w:cs="Times New Roman"/>
          <w:sz w:val="28"/>
          <w:szCs w:val="28"/>
        </w:rPr>
        <w:t>Гришковского</w:t>
      </w:r>
      <w:r>
        <w:rPr>
          <w:rFonts w:ascii="Times New Roman" w:eastAsia="Times New Roman CYR" w:hAnsi="Times New Roman" w:cs="Times New Roman"/>
          <w:sz w:val="28"/>
          <w:szCs w:val="28"/>
        </w:rPr>
        <w:t xml:space="preserve"> сельского поселения Калининского района на очередной финансовый год и плановый период и сводно</w:t>
      </w:r>
      <w:r w:rsidR="00CC1CC8">
        <w:rPr>
          <w:rFonts w:ascii="Times New Roman" w:eastAsia="Times New Roman CYR" w:hAnsi="Times New Roman" w:cs="Times New Roman"/>
          <w:sz w:val="28"/>
          <w:szCs w:val="28"/>
        </w:rPr>
        <w:t xml:space="preserve">й бюджетной росписью </w:t>
      </w:r>
      <w:r w:rsidR="004B68C6">
        <w:rPr>
          <w:rFonts w:ascii="Times New Roman" w:eastAsia="Times New Roman CYR" w:hAnsi="Times New Roman" w:cs="Times New Roman"/>
          <w:sz w:val="28"/>
          <w:szCs w:val="28"/>
        </w:rPr>
        <w:t>Гришковского</w:t>
      </w:r>
      <w:r>
        <w:rPr>
          <w:rFonts w:ascii="Times New Roman" w:eastAsia="Times New Roman CYR" w:hAnsi="Times New Roman" w:cs="Times New Roman"/>
          <w:sz w:val="28"/>
          <w:szCs w:val="28"/>
        </w:rPr>
        <w:t xml:space="preserve"> сельского поселения Калининского района. Пожертвованные денежные средства, не использованные в текущем финансовом году, подлежат использованию в </w:t>
      </w:r>
      <w:r w:rsidR="004B68C6">
        <w:rPr>
          <w:rFonts w:ascii="Times New Roman" w:eastAsia="Times New Roman CYR" w:hAnsi="Times New Roman" w:cs="Times New Roman"/>
          <w:sz w:val="28"/>
          <w:szCs w:val="28"/>
        </w:rPr>
        <w:t xml:space="preserve">следующем финансовом году на те </w:t>
      </w:r>
      <w:r>
        <w:rPr>
          <w:rFonts w:ascii="Times New Roman" w:eastAsia="Times New Roman CYR" w:hAnsi="Times New Roman" w:cs="Times New Roman"/>
          <w:sz w:val="28"/>
          <w:szCs w:val="28"/>
        </w:rPr>
        <w:t>же цели.</w:t>
      </w:r>
    </w:p>
    <w:p w:rsidR="00C9525C" w:rsidRDefault="00301A7B">
      <w:pPr>
        <w:ind w:firstLine="709"/>
        <w:jc w:val="both"/>
        <w:rPr>
          <w:rFonts w:ascii="Times New Roman" w:eastAsia="Times New Roman CYR" w:hAnsi="Times New Roman" w:cs="Times New Roman"/>
          <w:b/>
          <w:bCs/>
          <w:sz w:val="28"/>
          <w:szCs w:val="28"/>
        </w:rPr>
      </w:pPr>
      <w:r>
        <w:rPr>
          <w:rFonts w:ascii="Times New Roman" w:eastAsia="Times New Roman CYR" w:hAnsi="Times New Roman" w:cs="Times New Roman"/>
          <w:sz w:val="28"/>
          <w:szCs w:val="28"/>
        </w:rPr>
        <w:t>2.8. Сведения о поступлении и расходовании пожертвований в виде денежных средств включаются в ежемесячные, ежеквартальные и годовые отчеты об исполнении бюджета.</w:t>
      </w:r>
    </w:p>
    <w:p w:rsidR="00080F81" w:rsidRDefault="00080F81">
      <w:pPr>
        <w:ind w:firstLine="709"/>
        <w:jc w:val="both"/>
        <w:rPr>
          <w:rFonts w:ascii="Times New Roman" w:eastAsia="Times New Roman CYR" w:hAnsi="Times New Roman" w:cs="Times New Roman"/>
          <w:b/>
          <w:bCs/>
          <w:sz w:val="28"/>
          <w:szCs w:val="28"/>
        </w:rPr>
      </w:pPr>
    </w:p>
    <w:p w:rsidR="00C9525C" w:rsidRDefault="00B011D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b/>
          <w:bCs/>
          <w:sz w:val="28"/>
          <w:szCs w:val="28"/>
        </w:rPr>
        <w:t xml:space="preserve">3. </w:t>
      </w:r>
      <w:r w:rsidR="00301A7B">
        <w:rPr>
          <w:rFonts w:ascii="Times New Roman" w:eastAsia="Times New Roman CYR" w:hAnsi="Times New Roman" w:cs="Times New Roman"/>
          <w:b/>
          <w:bCs/>
          <w:sz w:val="28"/>
          <w:szCs w:val="28"/>
        </w:rPr>
        <w:t>Заключительные положения</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Правоотношения, связанные с добровольными пожертвованиями, не урегулированные настоящим Положением, регулируются действующим законодательством Российской Федерации.</w:t>
      </w:r>
    </w:p>
    <w:p w:rsidR="00C9525C" w:rsidRDefault="00C9525C">
      <w:pPr>
        <w:ind w:firstLine="709"/>
        <w:jc w:val="right"/>
        <w:rPr>
          <w:rFonts w:ascii="Times New Roman" w:eastAsia="Times New Roman CYR" w:hAnsi="Times New Roman" w:cs="Times New Roman"/>
          <w:bCs/>
          <w:sz w:val="28"/>
          <w:szCs w:val="28"/>
        </w:rPr>
      </w:pPr>
    </w:p>
    <w:p w:rsidR="00C9525C" w:rsidRDefault="00C9525C">
      <w:pPr>
        <w:ind w:firstLine="709"/>
        <w:jc w:val="right"/>
        <w:rPr>
          <w:rFonts w:ascii="Times New Roman" w:eastAsia="Times New Roman CYR" w:hAnsi="Times New Roman" w:cs="Times New Roman"/>
          <w:bCs/>
          <w:sz w:val="28"/>
          <w:szCs w:val="28"/>
        </w:rPr>
      </w:pPr>
    </w:p>
    <w:p w:rsidR="00003304" w:rsidRPr="00003304" w:rsidRDefault="00003304" w:rsidP="00003304">
      <w:pPr>
        <w:jc w:val="both"/>
        <w:rPr>
          <w:rFonts w:ascii="Times New Roman" w:eastAsia="Times New Roman CYR" w:hAnsi="Times New Roman" w:cs="Times New Roman"/>
          <w:bCs/>
          <w:sz w:val="28"/>
          <w:szCs w:val="28"/>
        </w:rPr>
      </w:pPr>
    </w:p>
    <w:p w:rsidR="00003304" w:rsidRPr="00003304" w:rsidRDefault="004B68C6" w:rsidP="00003304">
      <w:pPr>
        <w:jc w:val="both"/>
        <w:rPr>
          <w:rFonts w:ascii="Times New Roman" w:eastAsia="Times New Roman CYR" w:hAnsi="Times New Roman" w:cs="Times New Roman"/>
          <w:bCs/>
          <w:sz w:val="28"/>
          <w:szCs w:val="28"/>
        </w:rPr>
      </w:pPr>
      <w:r>
        <w:rPr>
          <w:rFonts w:ascii="Times New Roman" w:eastAsia="Times New Roman CYR" w:hAnsi="Times New Roman" w:cs="Times New Roman"/>
          <w:sz w:val="28"/>
          <w:szCs w:val="28"/>
        </w:rPr>
        <w:t>Глава Гришковского</w:t>
      </w:r>
      <w:r w:rsidR="00003304" w:rsidRPr="00003304">
        <w:rPr>
          <w:rFonts w:ascii="Times New Roman" w:eastAsia="Times New Roman CYR" w:hAnsi="Times New Roman" w:cs="Times New Roman"/>
          <w:bCs/>
          <w:sz w:val="28"/>
          <w:szCs w:val="28"/>
        </w:rPr>
        <w:t xml:space="preserve">  сельского поселения                               </w:t>
      </w:r>
    </w:p>
    <w:p w:rsidR="00C9525C" w:rsidRDefault="00003304" w:rsidP="00003304">
      <w:pPr>
        <w:jc w:val="both"/>
        <w:rPr>
          <w:rFonts w:ascii="Times New Roman" w:eastAsia="Times New Roman CYR" w:hAnsi="Times New Roman" w:cs="Times New Roman"/>
          <w:bCs/>
          <w:sz w:val="28"/>
          <w:szCs w:val="28"/>
        </w:rPr>
      </w:pPr>
      <w:r w:rsidRPr="00003304">
        <w:rPr>
          <w:rFonts w:ascii="Times New Roman" w:eastAsia="Times New Roman CYR" w:hAnsi="Times New Roman" w:cs="Times New Roman"/>
          <w:bCs/>
          <w:sz w:val="28"/>
          <w:szCs w:val="28"/>
        </w:rPr>
        <w:t xml:space="preserve">Калининского района       </w:t>
      </w:r>
      <w:r w:rsidR="004B68C6">
        <w:rPr>
          <w:rFonts w:ascii="Times New Roman" w:eastAsia="Times New Roman CYR" w:hAnsi="Times New Roman" w:cs="Times New Roman"/>
          <w:bCs/>
          <w:sz w:val="28"/>
          <w:szCs w:val="28"/>
        </w:rPr>
        <w:t xml:space="preserve">                                       Т.А. Некрасова</w:t>
      </w:r>
      <w:r w:rsidRPr="00003304">
        <w:rPr>
          <w:rFonts w:ascii="Times New Roman" w:eastAsia="Times New Roman CYR" w:hAnsi="Times New Roman" w:cs="Times New Roman"/>
          <w:bCs/>
          <w:sz w:val="28"/>
          <w:szCs w:val="28"/>
        </w:rPr>
        <w:t xml:space="preserve">         </w:t>
      </w:r>
      <w:r>
        <w:rPr>
          <w:rFonts w:ascii="Times New Roman" w:eastAsia="Times New Roman CYR" w:hAnsi="Times New Roman" w:cs="Times New Roman"/>
          <w:bCs/>
          <w:sz w:val="28"/>
          <w:szCs w:val="28"/>
        </w:rPr>
        <w:t xml:space="preserve">                          </w:t>
      </w:r>
      <w:r w:rsidR="001631A1">
        <w:rPr>
          <w:rFonts w:ascii="Times New Roman" w:eastAsia="Times New Roman CYR" w:hAnsi="Times New Roman" w:cs="Times New Roman"/>
          <w:bCs/>
          <w:sz w:val="28"/>
          <w:szCs w:val="28"/>
        </w:rPr>
        <w:t xml:space="preserve">   </w:t>
      </w:r>
      <w:r w:rsidRPr="00003304">
        <w:rPr>
          <w:rFonts w:ascii="Times New Roman" w:eastAsia="Times New Roman CYR" w:hAnsi="Times New Roman" w:cs="Times New Roman"/>
          <w:bCs/>
          <w:sz w:val="28"/>
          <w:szCs w:val="28"/>
        </w:rPr>
        <w:t xml:space="preserve">                                       </w:t>
      </w:r>
    </w:p>
    <w:p w:rsidR="00D05797" w:rsidRDefault="00E63A2B" w:rsidP="00D05797">
      <w:pPr>
        <w:ind w:firstLine="538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D05797" w:rsidRDefault="00D05797" w:rsidP="00D05797">
      <w:pPr>
        <w:ind w:firstLine="5387"/>
        <w:jc w:val="both"/>
        <w:rPr>
          <w:rFonts w:ascii="Times New Roman" w:eastAsia="Times New Roman CYR" w:hAnsi="Times New Roman" w:cs="Times New Roman"/>
          <w:sz w:val="28"/>
          <w:szCs w:val="28"/>
        </w:rPr>
      </w:pPr>
      <w:r>
        <w:rPr>
          <w:rFonts w:ascii="Times New Roman" w:hAnsi="Times New Roman" w:cs="Times New Roman"/>
          <w:sz w:val="28"/>
          <w:szCs w:val="28"/>
        </w:rPr>
        <w:t>к Положению</w:t>
      </w:r>
      <w:r w:rsidRPr="00D05797">
        <w:rPr>
          <w:rFonts w:ascii="Times New Roman" w:eastAsia="Times New Roman CYR" w:hAnsi="Times New Roman" w:cs="Times New Roman"/>
          <w:b/>
          <w:sz w:val="28"/>
          <w:szCs w:val="28"/>
        </w:rPr>
        <w:t xml:space="preserve"> </w:t>
      </w:r>
      <w:r w:rsidRPr="00D05797">
        <w:rPr>
          <w:rFonts w:ascii="Times New Roman" w:eastAsia="Times New Roman CYR" w:hAnsi="Times New Roman" w:cs="Times New Roman"/>
          <w:sz w:val="28"/>
          <w:szCs w:val="28"/>
        </w:rPr>
        <w:t xml:space="preserve">о добровольных </w:t>
      </w:r>
    </w:p>
    <w:p w:rsidR="00D05797" w:rsidRDefault="00D05797" w:rsidP="00736E41">
      <w:pPr>
        <w:ind w:left="5387"/>
        <w:jc w:val="both"/>
        <w:rPr>
          <w:rFonts w:ascii="Times New Roman" w:eastAsia="Times New Roman CYR" w:hAnsi="Times New Roman" w:cs="Times New Roman"/>
          <w:sz w:val="28"/>
          <w:szCs w:val="28"/>
        </w:rPr>
      </w:pPr>
      <w:r w:rsidRPr="00D05797">
        <w:rPr>
          <w:rFonts w:ascii="Times New Roman" w:eastAsia="Times New Roman CYR" w:hAnsi="Times New Roman" w:cs="Times New Roman"/>
          <w:sz w:val="28"/>
          <w:szCs w:val="28"/>
        </w:rPr>
        <w:t xml:space="preserve">пожертвованиях в Гришковском сельском поселении </w:t>
      </w:r>
    </w:p>
    <w:p w:rsidR="00D05797" w:rsidRPr="00D05797" w:rsidRDefault="00D05797" w:rsidP="00D05797">
      <w:pPr>
        <w:ind w:firstLine="5387"/>
        <w:jc w:val="both"/>
        <w:rPr>
          <w:rFonts w:ascii="Times New Roman" w:eastAsia="Times New Roman CYR" w:hAnsi="Times New Roman" w:cs="Times New Roman"/>
          <w:sz w:val="28"/>
          <w:szCs w:val="28"/>
        </w:rPr>
      </w:pPr>
      <w:r w:rsidRPr="00D05797">
        <w:rPr>
          <w:rFonts w:ascii="Times New Roman" w:eastAsia="Times New Roman CYR" w:hAnsi="Times New Roman" w:cs="Times New Roman"/>
          <w:sz w:val="28"/>
          <w:szCs w:val="28"/>
        </w:rPr>
        <w:t>Калининского района</w:t>
      </w:r>
    </w:p>
    <w:p w:rsidR="00830477" w:rsidRDefault="00830477" w:rsidP="00830477">
      <w:pPr>
        <w:tabs>
          <w:tab w:val="left" w:pos="5954"/>
        </w:tabs>
        <w:jc w:val="center"/>
        <w:rPr>
          <w:rFonts w:ascii="Times New Roman" w:hAnsi="Times New Roman" w:cs="Times New Roman"/>
          <w:sz w:val="28"/>
          <w:szCs w:val="28"/>
        </w:rPr>
      </w:pPr>
    </w:p>
    <w:p w:rsidR="00830477" w:rsidRPr="007659E1" w:rsidRDefault="00830477" w:rsidP="00D05797">
      <w:pPr>
        <w:tabs>
          <w:tab w:val="left" w:pos="5954"/>
        </w:tabs>
        <w:ind w:left="5954"/>
        <w:rPr>
          <w:rFonts w:ascii="Times New Roman" w:hAnsi="Times New Roman" w:cs="Times New Roman"/>
          <w:kern w:val="2"/>
          <w:sz w:val="28"/>
        </w:rPr>
      </w:pPr>
      <w:r>
        <w:rPr>
          <w:rFonts w:ascii="Times New Roman" w:hAnsi="Times New Roman" w:cs="Times New Roman"/>
          <w:sz w:val="28"/>
          <w:szCs w:val="28"/>
        </w:rPr>
        <w:t xml:space="preserve">                                           </w:t>
      </w:r>
    </w:p>
    <w:p w:rsidR="00C9525C" w:rsidRDefault="00C9525C">
      <w:pPr>
        <w:ind w:firstLine="709"/>
        <w:jc w:val="center"/>
        <w:rPr>
          <w:rFonts w:ascii="Times New Roman" w:eastAsia="Times New Roman CYR" w:hAnsi="Times New Roman" w:cs="Times New Roman"/>
          <w:b/>
          <w:bCs/>
          <w:sz w:val="28"/>
          <w:szCs w:val="28"/>
        </w:rPr>
      </w:pPr>
    </w:p>
    <w:p w:rsidR="00C9525C" w:rsidRDefault="00736E41">
      <w:pPr>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Договор №</w:t>
      </w:r>
      <w:r w:rsidR="00301A7B">
        <w:rPr>
          <w:rFonts w:ascii="Times New Roman" w:eastAsia="Times New Roman CYR" w:hAnsi="Times New Roman" w:cs="Times New Roman"/>
          <w:b/>
          <w:bCs/>
          <w:sz w:val="28"/>
          <w:szCs w:val="28"/>
        </w:rPr>
        <w:t xml:space="preserve"> ___</w:t>
      </w:r>
    </w:p>
    <w:p w:rsidR="00C9525C" w:rsidRDefault="00736E41">
      <w:pPr>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добровольного пожертвования</w:t>
      </w:r>
    </w:p>
    <w:p w:rsidR="00736E41" w:rsidRDefault="00736E41">
      <w:pPr>
        <w:jc w:val="center"/>
        <w:rPr>
          <w:rFonts w:ascii="Times New Roman" w:eastAsia="Times New Roman CYR" w:hAnsi="Times New Roman" w:cs="Times New Roman"/>
          <w:sz w:val="28"/>
          <w:szCs w:val="28"/>
        </w:rPr>
      </w:pPr>
    </w:p>
    <w:p w:rsidR="00C9525C" w:rsidRDefault="00301A7B">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______________                                        </w:t>
      </w:r>
      <w:r w:rsidR="00736E41">
        <w:rPr>
          <w:rFonts w:ascii="Times New Roman" w:eastAsia="Times New Roman CYR" w:hAnsi="Times New Roman" w:cs="Times New Roman"/>
          <w:sz w:val="28"/>
          <w:szCs w:val="28"/>
        </w:rPr>
        <w:t xml:space="preserve"> </w:t>
      </w:r>
      <w:r w:rsidR="00830477">
        <w:rPr>
          <w:rFonts w:ascii="Times New Roman" w:eastAsia="Times New Roman CYR" w:hAnsi="Times New Roman" w:cs="Times New Roman"/>
          <w:sz w:val="28"/>
          <w:szCs w:val="28"/>
        </w:rPr>
        <w:t xml:space="preserve"> "___" _________ 20__ г.                    </w:t>
      </w:r>
    </w:p>
    <w:p w:rsidR="00C9525C" w:rsidRDefault="00301A7B">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w:t>
      </w:r>
      <w:r w:rsidRPr="00736E41">
        <w:rPr>
          <w:rFonts w:ascii="Times New Roman" w:eastAsia="Times New Roman CYR" w:hAnsi="Times New Roman" w:cs="Times New Roman"/>
        </w:rPr>
        <w:t>населенный пункт</w:t>
      </w:r>
      <w:r>
        <w:rPr>
          <w:rFonts w:ascii="Times New Roman" w:eastAsia="Times New Roman CYR" w:hAnsi="Times New Roman" w:cs="Times New Roman"/>
          <w:sz w:val="28"/>
          <w:szCs w:val="28"/>
        </w:rPr>
        <w:t>)</w:t>
      </w:r>
    </w:p>
    <w:p w:rsidR="00C9525C" w:rsidRDefault="00301A7B">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______________________________________</w:t>
      </w:r>
      <w:r w:rsidR="00736E41">
        <w:rPr>
          <w:rFonts w:ascii="Times New Roman" w:eastAsia="Times New Roman CYR" w:hAnsi="Times New Roman" w:cs="Times New Roman"/>
          <w:sz w:val="28"/>
          <w:szCs w:val="28"/>
        </w:rPr>
        <w:t>______________________________</w:t>
      </w:r>
      <w:r>
        <w:rPr>
          <w:rFonts w:ascii="Times New Roman" w:eastAsia="Times New Roman CYR" w:hAnsi="Times New Roman" w:cs="Times New Roman"/>
          <w:sz w:val="28"/>
          <w:szCs w:val="28"/>
        </w:rPr>
        <w:t>,</w:t>
      </w:r>
    </w:p>
    <w:p w:rsidR="00C9525C" w:rsidRDefault="00301A7B">
      <w:pPr>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w:t>
      </w:r>
      <w:r w:rsidRPr="00736E41">
        <w:rPr>
          <w:rFonts w:ascii="Times New Roman" w:eastAsia="Times New Roman CYR" w:hAnsi="Times New Roman" w:cs="Times New Roman"/>
        </w:rPr>
        <w:t>наименование юридического лица, Ф.И.О. индивидуального предпринимателя, Ф.И.О.</w:t>
      </w:r>
      <w:r w:rsidR="00736E41" w:rsidRPr="00736E41">
        <w:rPr>
          <w:rFonts w:ascii="Times New Roman" w:eastAsia="Times New Roman CYR" w:hAnsi="Times New Roman" w:cs="Times New Roman"/>
        </w:rPr>
        <w:t xml:space="preserve"> </w:t>
      </w:r>
      <w:r w:rsidRPr="00736E41">
        <w:rPr>
          <w:rFonts w:ascii="Times New Roman" w:eastAsia="Times New Roman CYR" w:hAnsi="Times New Roman" w:cs="Times New Roman"/>
        </w:rPr>
        <w:t>физического лица</w:t>
      </w:r>
      <w:r>
        <w:rPr>
          <w:rFonts w:ascii="Times New Roman" w:eastAsia="Times New Roman CYR" w:hAnsi="Times New Roman" w:cs="Times New Roman"/>
          <w:sz w:val="28"/>
          <w:szCs w:val="28"/>
        </w:rPr>
        <w:t>)</w:t>
      </w:r>
    </w:p>
    <w:p w:rsidR="00C9525C" w:rsidRDefault="00301A7B">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именуемый в дальнейшем Жертвователь, в лице _____________________________</w:t>
      </w:r>
      <w:r w:rsidR="00736E41">
        <w:rPr>
          <w:rFonts w:ascii="Times New Roman" w:eastAsia="Times New Roman CYR" w:hAnsi="Times New Roman" w:cs="Times New Roman"/>
          <w:sz w:val="28"/>
          <w:szCs w:val="28"/>
        </w:rPr>
        <w:t>_______________________________________</w:t>
      </w:r>
      <w:r>
        <w:rPr>
          <w:rFonts w:ascii="Times New Roman" w:eastAsia="Times New Roman CYR" w:hAnsi="Times New Roman" w:cs="Times New Roman"/>
          <w:sz w:val="28"/>
          <w:szCs w:val="28"/>
        </w:rPr>
        <w:t>,</w:t>
      </w:r>
    </w:p>
    <w:p w:rsidR="00C9525C" w:rsidRPr="00736E41" w:rsidRDefault="00301A7B">
      <w:pPr>
        <w:ind w:firstLine="709"/>
        <w:jc w:val="both"/>
        <w:rPr>
          <w:rFonts w:ascii="Times New Roman" w:eastAsia="Times New Roman CYR" w:hAnsi="Times New Roman" w:cs="Times New Roman"/>
        </w:rPr>
      </w:pPr>
      <w:r>
        <w:rPr>
          <w:rFonts w:ascii="Times New Roman" w:eastAsia="Times New Roman CYR" w:hAnsi="Times New Roman" w:cs="Times New Roman"/>
          <w:sz w:val="28"/>
          <w:szCs w:val="28"/>
        </w:rPr>
        <w:t>(</w:t>
      </w:r>
      <w:r w:rsidRPr="00736E41">
        <w:rPr>
          <w:rFonts w:ascii="Times New Roman" w:eastAsia="Times New Roman CYR" w:hAnsi="Times New Roman" w:cs="Times New Roman"/>
        </w:rPr>
        <w:t>Ф, И.О. лица, действующего от имени и в интересах Жертвователя)</w:t>
      </w:r>
    </w:p>
    <w:p w:rsidR="00736E41" w:rsidRDefault="00736E41" w:rsidP="00736E41">
      <w:pPr>
        <w:rPr>
          <w:rFonts w:ascii="Times New Roman" w:eastAsia="Times New Roman CYR" w:hAnsi="Times New Roman" w:cs="Times New Roman"/>
          <w:sz w:val="28"/>
          <w:szCs w:val="28"/>
        </w:rPr>
      </w:pPr>
    </w:p>
    <w:p w:rsidR="00C9525C" w:rsidRPr="00736E41" w:rsidRDefault="00301A7B" w:rsidP="00B25727">
      <w:pPr>
        <w:rPr>
          <w:rFonts w:ascii="Times New Roman" w:eastAsia="Times New Roman CYR" w:hAnsi="Times New Roman" w:cs="Times New Roman"/>
        </w:rPr>
      </w:pPr>
      <w:r w:rsidRPr="00736E41">
        <w:rPr>
          <w:rFonts w:ascii="Times New Roman" w:eastAsia="Times New Roman CYR" w:hAnsi="Times New Roman" w:cs="Times New Roman"/>
          <w:sz w:val="28"/>
          <w:szCs w:val="28"/>
        </w:rPr>
        <w:t>действующий на основании</w:t>
      </w:r>
      <w:r>
        <w:rPr>
          <w:rFonts w:ascii="Times New Roman" w:eastAsia="Times New Roman CYR" w:hAnsi="Times New Roman" w:cs="Times New Roman"/>
          <w:sz w:val="28"/>
          <w:szCs w:val="28"/>
        </w:rPr>
        <w:t xml:space="preserve"> _____________________________________________</w:t>
      </w:r>
      <w:r w:rsidR="00736E41">
        <w:rPr>
          <w:rFonts w:ascii="Times New Roman" w:eastAsia="Times New Roman CYR" w:hAnsi="Times New Roman" w:cs="Times New Roman"/>
          <w:sz w:val="28"/>
          <w:szCs w:val="28"/>
        </w:rPr>
        <w:t>_______________________</w:t>
      </w:r>
      <w:r>
        <w:rPr>
          <w:rFonts w:ascii="Times New Roman" w:eastAsia="Times New Roman CYR" w:hAnsi="Times New Roman" w:cs="Times New Roman"/>
          <w:sz w:val="28"/>
          <w:szCs w:val="28"/>
        </w:rPr>
        <w:t xml:space="preserve">,                   </w:t>
      </w:r>
      <w:r w:rsidR="00736E41">
        <w:rPr>
          <w:rFonts w:ascii="Times New Roman" w:eastAsia="Times New Roman CYR" w:hAnsi="Times New Roman" w:cs="Times New Roman"/>
          <w:sz w:val="28"/>
          <w:szCs w:val="28"/>
        </w:rPr>
        <w:t xml:space="preserve">                                                                                                                  </w:t>
      </w:r>
      <w:r w:rsidR="00B25727">
        <w:rPr>
          <w:rFonts w:ascii="Times New Roman" w:eastAsia="Times New Roman CYR" w:hAnsi="Times New Roman" w:cs="Times New Roman"/>
          <w:sz w:val="28"/>
          <w:szCs w:val="28"/>
        </w:rPr>
        <w:t xml:space="preserve">        </w:t>
      </w:r>
      <w:r w:rsidRPr="00736E41">
        <w:rPr>
          <w:rFonts w:ascii="Times New Roman" w:eastAsia="Times New Roman CYR" w:hAnsi="Times New Roman" w:cs="Times New Roman"/>
        </w:rPr>
        <w:t>(Устава, учредительного договора, положения, доверенности)</w:t>
      </w:r>
    </w:p>
    <w:p w:rsidR="00736E41" w:rsidRDefault="00301A7B" w:rsidP="00736E41">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с одной стор</w:t>
      </w:r>
      <w:r w:rsidR="00B25727">
        <w:rPr>
          <w:rFonts w:ascii="Times New Roman" w:eastAsia="Times New Roman CYR" w:hAnsi="Times New Roman" w:cs="Times New Roman"/>
          <w:sz w:val="28"/>
          <w:szCs w:val="28"/>
        </w:rPr>
        <w:t>оны, и а</w:t>
      </w:r>
      <w:r w:rsidR="00736E41">
        <w:rPr>
          <w:rFonts w:ascii="Times New Roman" w:eastAsia="Times New Roman CYR" w:hAnsi="Times New Roman" w:cs="Times New Roman"/>
          <w:sz w:val="28"/>
          <w:szCs w:val="28"/>
        </w:rPr>
        <w:t>дминистрация Гришко</w:t>
      </w:r>
      <w:r w:rsidR="003E271D">
        <w:rPr>
          <w:rFonts w:ascii="Times New Roman" w:eastAsia="Times New Roman CYR" w:hAnsi="Times New Roman" w:cs="Times New Roman"/>
          <w:sz w:val="28"/>
          <w:szCs w:val="28"/>
        </w:rPr>
        <w:t>вского</w:t>
      </w:r>
      <w:r>
        <w:rPr>
          <w:rFonts w:ascii="Times New Roman" w:eastAsia="Times New Roman CYR" w:hAnsi="Times New Roman" w:cs="Times New Roman"/>
          <w:sz w:val="28"/>
          <w:szCs w:val="28"/>
        </w:rPr>
        <w:t xml:space="preserve"> сельского поселения Калининского района, именуемая в дальнейшем Ода</w:t>
      </w:r>
      <w:r w:rsidR="00736E41">
        <w:rPr>
          <w:rFonts w:ascii="Times New Roman" w:eastAsia="Times New Roman CYR" w:hAnsi="Times New Roman" w:cs="Times New Roman"/>
          <w:sz w:val="28"/>
          <w:szCs w:val="28"/>
        </w:rPr>
        <w:t>ряемый, в лице главы Гришко</w:t>
      </w:r>
      <w:r w:rsidR="003E271D">
        <w:rPr>
          <w:rFonts w:ascii="Times New Roman" w:eastAsia="Times New Roman CYR" w:hAnsi="Times New Roman" w:cs="Times New Roman"/>
          <w:sz w:val="28"/>
          <w:szCs w:val="28"/>
        </w:rPr>
        <w:t>вского</w:t>
      </w:r>
      <w:r>
        <w:rPr>
          <w:rFonts w:ascii="Times New Roman" w:eastAsia="Times New Roman CYR" w:hAnsi="Times New Roman" w:cs="Times New Roman"/>
          <w:sz w:val="28"/>
          <w:szCs w:val="28"/>
        </w:rPr>
        <w:t xml:space="preserve"> сельского поселения Кал</w:t>
      </w:r>
      <w:r w:rsidR="00736E41">
        <w:rPr>
          <w:rFonts w:ascii="Times New Roman" w:eastAsia="Times New Roman CYR" w:hAnsi="Times New Roman" w:cs="Times New Roman"/>
          <w:sz w:val="28"/>
          <w:szCs w:val="28"/>
        </w:rPr>
        <w:t xml:space="preserve">ининского района  </w:t>
      </w:r>
      <w:r w:rsidR="001631A1">
        <w:rPr>
          <w:rFonts w:ascii="Times New Roman" w:eastAsia="Times New Roman CYR" w:hAnsi="Times New Roman" w:cs="Times New Roman"/>
          <w:sz w:val="28"/>
          <w:szCs w:val="28"/>
        </w:rPr>
        <w:t>__________________</w:t>
      </w:r>
      <w:r w:rsidR="00736E41">
        <w:rPr>
          <w:rFonts w:ascii="Times New Roman" w:eastAsia="Times New Roman CYR" w:hAnsi="Times New Roman" w:cs="Times New Roman"/>
          <w:sz w:val="28"/>
          <w:szCs w:val="28"/>
        </w:rPr>
        <w:t>__________________________________________________</w:t>
      </w:r>
    </w:p>
    <w:p w:rsidR="00C9525C" w:rsidRPr="00736E41" w:rsidRDefault="00301A7B" w:rsidP="00736E41">
      <w:pPr>
        <w:jc w:val="center"/>
        <w:rPr>
          <w:rFonts w:ascii="Times New Roman" w:eastAsia="Times New Roman CYR" w:hAnsi="Times New Roman" w:cs="Times New Roman"/>
          <w:sz w:val="28"/>
          <w:szCs w:val="28"/>
        </w:rPr>
      </w:pPr>
      <w:r w:rsidRPr="00736E41">
        <w:rPr>
          <w:rFonts w:ascii="Times New Roman" w:eastAsia="Times New Roman CYR" w:hAnsi="Times New Roman" w:cs="Times New Roman"/>
        </w:rPr>
        <w:t>(Ф.И.О.)</w:t>
      </w:r>
    </w:p>
    <w:p w:rsidR="00C9525C" w:rsidRDefault="00301A7B">
      <w:pPr>
        <w:jc w:val="both"/>
        <w:rPr>
          <w:rFonts w:ascii="Times New Roman" w:eastAsia="Times New Roman CYR" w:hAnsi="Times New Roman" w:cs="Times New Roman"/>
          <w:b/>
          <w:bCs/>
          <w:sz w:val="28"/>
          <w:szCs w:val="28"/>
        </w:rPr>
      </w:pPr>
      <w:r>
        <w:rPr>
          <w:rFonts w:ascii="Times New Roman" w:eastAsia="Times New Roman CYR" w:hAnsi="Times New Roman" w:cs="Times New Roman"/>
          <w:sz w:val="28"/>
          <w:szCs w:val="28"/>
        </w:rPr>
        <w:t>действующего</w:t>
      </w:r>
      <w:r w:rsidR="00736E41">
        <w:rPr>
          <w:rFonts w:ascii="Times New Roman" w:eastAsia="Times New Roman CYR" w:hAnsi="Times New Roman" w:cs="Times New Roman"/>
          <w:sz w:val="28"/>
          <w:szCs w:val="28"/>
        </w:rPr>
        <w:t xml:space="preserve"> на основании Устава Гришко</w:t>
      </w:r>
      <w:r w:rsidR="003E271D">
        <w:rPr>
          <w:rFonts w:ascii="Times New Roman" w:eastAsia="Times New Roman CYR" w:hAnsi="Times New Roman" w:cs="Times New Roman"/>
          <w:sz w:val="28"/>
          <w:szCs w:val="28"/>
        </w:rPr>
        <w:t>вского</w:t>
      </w:r>
      <w:r>
        <w:rPr>
          <w:rFonts w:ascii="Times New Roman" w:eastAsia="Times New Roman CYR" w:hAnsi="Times New Roman" w:cs="Times New Roman"/>
          <w:sz w:val="28"/>
          <w:szCs w:val="28"/>
        </w:rPr>
        <w:t xml:space="preserve"> сельског</w:t>
      </w:r>
      <w:r w:rsidR="00736E41">
        <w:rPr>
          <w:rFonts w:ascii="Times New Roman" w:eastAsia="Times New Roman CYR" w:hAnsi="Times New Roman" w:cs="Times New Roman"/>
          <w:sz w:val="28"/>
          <w:szCs w:val="28"/>
        </w:rPr>
        <w:t>о поселения Калининского района</w:t>
      </w:r>
      <w:r>
        <w:rPr>
          <w:rFonts w:ascii="Times New Roman" w:eastAsia="Times New Roman CYR" w:hAnsi="Times New Roman" w:cs="Times New Roman"/>
          <w:sz w:val="28"/>
          <w:szCs w:val="28"/>
        </w:rPr>
        <w:t xml:space="preserve"> с другой стороны, вместе именуемые Стороны, заключили настоящий договор о нижеследующем:</w:t>
      </w:r>
    </w:p>
    <w:p w:rsidR="00736E41" w:rsidRDefault="00736E41">
      <w:pPr>
        <w:ind w:firstLine="709"/>
        <w:jc w:val="both"/>
        <w:rPr>
          <w:rFonts w:ascii="Times New Roman" w:eastAsia="Times New Roman CYR" w:hAnsi="Times New Roman" w:cs="Times New Roman"/>
          <w:b/>
          <w:bCs/>
          <w:sz w:val="28"/>
          <w:szCs w:val="28"/>
        </w:rPr>
      </w:pPr>
    </w:p>
    <w:p w:rsidR="00C9525C" w:rsidRDefault="00B25727">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b/>
          <w:bCs/>
          <w:sz w:val="28"/>
          <w:szCs w:val="28"/>
        </w:rPr>
        <w:t xml:space="preserve">1. </w:t>
      </w:r>
      <w:r w:rsidR="00301A7B">
        <w:rPr>
          <w:rFonts w:ascii="Times New Roman" w:eastAsia="Times New Roman CYR" w:hAnsi="Times New Roman" w:cs="Times New Roman"/>
          <w:b/>
          <w:bCs/>
          <w:sz w:val="28"/>
          <w:szCs w:val="28"/>
        </w:rPr>
        <w:t>ПРЕДМЕТ ДОГОВОРА</w:t>
      </w:r>
    </w:p>
    <w:p w:rsidR="00C9525C" w:rsidRPr="00736E41" w:rsidRDefault="00B25727" w:rsidP="00B25727">
      <w:pPr>
        <w:ind w:firstLine="709"/>
        <w:rPr>
          <w:rFonts w:ascii="Times New Roman" w:eastAsia="Times New Roman CYR" w:hAnsi="Times New Roman" w:cs="Times New Roman"/>
        </w:rPr>
      </w:pPr>
      <w:r>
        <w:rPr>
          <w:rFonts w:ascii="Times New Roman" w:eastAsia="Times New Roman CYR" w:hAnsi="Times New Roman" w:cs="Times New Roman"/>
          <w:sz w:val="28"/>
          <w:szCs w:val="28"/>
        </w:rPr>
        <w:t xml:space="preserve">1.1. </w:t>
      </w:r>
      <w:r w:rsidR="00301A7B">
        <w:rPr>
          <w:rFonts w:ascii="Times New Roman" w:eastAsia="Times New Roman CYR" w:hAnsi="Times New Roman" w:cs="Times New Roman"/>
          <w:sz w:val="28"/>
          <w:szCs w:val="28"/>
        </w:rPr>
        <w:t>Жертвователь по настоящему договору передает в собстве</w:t>
      </w:r>
      <w:r>
        <w:rPr>
          <w:rFonts w:ascii="Times New Roman" w:eastAsia="Times New Roman CYR" w:hAnsi="Times New Roman" w:cs="Times New Roman"/>
          <w:sz w:val="28"/>
          <w:szCs w:val="28"/>
        </w:rPr>
        <w:t xml:space="preserve">нность Одаряемому принадлежащее ему </w:t>
      </w:r>
      <w:r w:rsidR="00301A7B">
        <w:rPr>
          <w:rFonts w:ascii="Times New Roman" w:eastAsia="Times New Roman CYR" w:hAnsi="Times New Roman" w:cs="Times New Roman"/>
          <w:sz w:val="28"/>
          <w:szCs w:val="28"/>
        </w:rPr>
        <w:t>_________________________________________</w:t>
      </w:r>
      <w:r w:rsidR="00736E41">
        <w:rPr>
          <w:rFonts w:ascii="Times New Roman" w:eastAsia="Times New Roman CYR" w:hAnsi="Times New Roman" w:cs="Times New Roman"/>
          <w:sz w:val="28"/>
          <w:szCs w:val="28"/>
        </w:rPr>
        <w:t>________________________</w:t>
      </w:r>
      <w:r w:rsidR="00301A7B">
        <w:rPr>
          <w:rFonts w:ascii="Times New Roman" w:eastAsia="Times New Roman CYR" w:hAnsi="Times New Roman" w:cs="Times New Roman"/>
          <w:sz w:val="28"/>
          <w:szCs w:val="28"/>
        </w:rPr>
        <w:t>______________________________________</w:t>
      </w:r>
      <w:r w:rsidR="00736E41">
        <w:rPr>
          <w:rFonts w:ascii="Times New Roman" w:eastAsia="Times New Roman CYR" w:hAnsi="Times New Roman" w:cs="Times New Roman"/>
          <w:sz w:val="28"/>
          <w:szCs w:val="28"/>
        </w:rPr>
        <w:t>______________________________</w:t>
      </w:r>
      <w:r>
        <w:rPr>
          <w:rFonts w:ascii="Times New Roman" w:eastAsia="Times New Roman CYR" w:hAnsi="Times New Roman" w:cs="Times New Roman"/>
          <w:sz w:val="28"/>
          <w:szCs w:val="28"/>
        </w:rPr>
        <w:t>___</w:t>
      </w:r>
      <w:r w:rsidR="00736E41">
        <w:rPr>
          <w:rFonts w:ascii="Times New Roman" w:eastAsia="Times New Roman CYR" w:hAnsi="Times New Roman" w:cs="Times New Roman"/>
          <w:sz w:val="28"/>
          <w:szCs w:val="28"/>
        </w:rPr>
        <w:t xml:space="preserve"> </w:t>
      </w:r>
      <w:r w:rsidR="00301A7B">
        <w:rPr>
          <w:rFonts w:ascii="Times New Roman" w:eastAsia="Times New Roman CYR" w:hAnsi="Times New Roman" w:cs="Times New Roman"/>
          <w:sz w:val="28"/>
          <w:szCs w:val="28"/>
        </w:rPr>
        <w:t xml:space="preserve">  </w:t>
      </w:r>
      <w:r w:rsidR="00736E41">
        <w:rPr>
          <w:rFonts w:ascii="Times New Roman" w:eastAsia="Times New Roman CYR" w:hAnsi="Times New Roman" w:cs="Times New Roman"/>
          <w:sz w:val="28"/>
          <w:szCs w:val="28"/>
        </w:rPr>
        <w:t xml:space="preserve">           </w:t>
      </w:r>
      <w:r w:rsidR="00301A7B">
        <w:rPr>
          <w:rFonts w:ascii="Times New Roman" w:eastAsia="Times New Roman CYR" w:hAnsi="Times New Roman" w:cs="Times New Roman"/>
          <w:sz w:val="28"/>
          <w:szCs w:val="28"/>
        </w:rPr>
        <w:t xml:space="preserve"> </w:t>
      </w:r>
      <w:r w:rsidR="00736E41">
        <w:rPr>
          <w:rFonts w:ascii="Times New Roman" w:eastAsia="Times New Roman CYR" w:hAnsi="Times New Roman" w:cs="Times New Roman"/>
          <w:sz w:val="28"/>
          <w:szCs w:val="28"/>
        </w:rPr>
        <w:t xml:space="preserve">                          </w:t>
      </w:r>
      <w:r w:rsidR="00301A7B" w:rsidRPr="00736E41">
        <w:rPr>
          <w:rFonts w:ascii="Times New Roman" w:eastAsia="Times New Roman CYR" w:hAnsi="Times New Roman" w:cs="Times New Roman"/>
        </w:rPr>
        <w:t>(указать на каком основании, то есть юридический титул)</w:t>
      </w:r>
    </w:p>
    <w:p w:rsidR="00736E41" w:rsidRDefault="00301A7B" w:rsidP="00736E41">
      <w:pPr>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что подтверждается __________________________________________________                                                 </w:t>
      </w:r>
      <w:r w:rsidRPr="00736E41">
        <w:rPr>
          <w:rFonts w:ascii="Times New Roman" w:eastAsia="Times New Roman CYR" w:hAnsi="Times New Roman" w:cs="Times New Roman"/>
        </w:rPr>
        <w:t>(указать документ, подтверждающий принадлежность имущества, вещи или права Жертвователю)</w:t>
      </w:r>
    </w:p>
    <w:p w:rsidR="00C9525C" w:rsidRDefault="00301A7B">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следующие вещи (включая деньги, ценные бумаги, иное имущество, в соответствии со </w:t>
      </w:r>
      <w:hyperlink r:id="rId14" w:history="1">
        <w:r>
          <w:rPr>
            <w:rStyle w:val="a3"/>
            <w:rFonts w:ascii="Times New Roman" w:eastAsia="Times New Roman CYR" w:hAnsi="Times New Roman" w:cs="Times New Roman"/>
            <w:color w:val="auto"/>
            <w:sz w:val="28"/>
            <w:szCs w:val="28"/>
            <w:u w:val="none"/>
          </w:rPr>
          <w:t>статьей 128</w:t>
        </w:r>
      </w:hyperlink>
      <w:r>
        <w:rPr>
          <w:rFonts w:ascii="Times New Roman" w:eastAsia="Times New Roman CYR" w:hAnsi="Times New Roman" w:cs="Times New Roman"/>
          <w:sz w:val="28"/>
          <w:szCs w:val="28"/>
        </w:rPr>
        <w:t xml:space="preserve"> Гражданского кодекса Российской Федерации: ___________________________________________________________</w:t>
      </w:r>
      <w:r w:rsidR="00736E41">
        <w:rPr>
          <w:rFonts w:ascii="Times New Roman" w:eastAsia="Times New Roman CYR" w:hAnsi="Times New Roman" w:cs="Times New Roman"/>
          <w:sz w:val="28"/>
          <w:szCs w:val="28"/>
        </w:rPr>
        <w:t>_________</w:t>
      </w:r>
    </w:p>
    <w:p w:rsidR="00A241E3" w:rsidRDefault="00301A7B">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_______________________________________</w:t>
      </w:r>
      <w:r w:rsidR="00736E41">
        <w:rPr>
          <w:rFonts w:ascii="Times New Roman" w:eastAsia="Times New Roman CYR" w:hAnsi="Times New Roman" w:cs="Times New Roman"/>
          <w:sz w:val="28"/>
          <w:szCs w:val="28"/>
        </w:rPr>
        <w:t>_____________________________</w:t>
      </w:r>
    </w:p>
    <w:p w:rsidR="00C9525C" w:rsidRPr="00A241E3" w:rsidRDefault="00301A7B">
      <w:pPr>
        <w:jc w:val="both"/>
        <w:rPr>
          <w:rFonts w:ascii="Times New Roman" w:eastAsia="Times New Roman CYR" w:hAnsi="Times New Roman" w:cs="Times New Roman"/>
        </w:rPr>
      </w:pPr>
      <w:r w:rsidRPr="00736E41">
        <w:rPr>
          <w:rFonts w:ascii="Times New Roman" w:eastAsia="Times New Roman CYR" w:hAnsi="Times New Roman" w:cs="Times New Roman"/>
        </w:rPr>
        <w:t>(дается название, а если вещь не одна - перечисление, указываются</w:t>
      </w:r>
      <w:r>
        <w:rPr>
          <w:rFonts w:ascii="Times New Roman" w:eastAsia="Times New Roman CYR" w:hAnsi="Times New Roman" w:cs="Times New Roman"/>
          <w:sz w:val="28"/>
          <w:szCs w:val="28"/>
        </w:rPr>
        <w:t xml:space="preserve"> </w:t>
      </w:r>
      <w:r w:rsidRPr="00736E41">
        <w:rPr>
          <w:rFonts w:ascii="Times New Roman" w:eastAsia="Times New Roman CYR" w:hAnsi="Times New Roman" w:cs="Times New Roman"/>
        </w:rPr>
        <w:t>индивидуализирующие признаки вещей)</w:t>
      </w:r>
    </w:p>
    <w:p w:rsidR="00B25727" w:rsidRPr="00B25727" w:rsidRDefault="00B25727" w:rsidP="00B25727">
      <w:pPr>
        <w:jc w:val="center"/>
        <w:rPr>
          <w:rFonts w:ascii="Times New Roman" w:eastAsia="Times New Roman CYR" w:hAnsi="Times New Roman" w:cs="Times New Roman"/>
        </w:rPr>
      </w:pPr>
      <w:r w:rsidRPr="00B25727">
        <w:rPr>
          <w:rFonts w:ascii="Times New Roman" w:eastAsia="Times New Roman CYR" w:hAnsi="Times New Roman" w:cs="Times New Roman"/>
        </w:rPr>
        <w:lastRenderedPageBreak/>
        <w:t>2</w:t>
      </w:r>
    </w:p>
    <w:p w:rsidR="00C9525C" w:rsidRDefault="00301A7B">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стоимостью ____________________________________________________________</w:t>
      </w:r>
      <w:r w:rsidR="00A241E3">
        <w:rPr>
          <w:rFonts w:ascii="Times New Roman" w:eastAsia="Times New Roman CYR" w:hAnsi="Times New Roman" w:cs="Times New Roman"/>
          <w:sz w:val="28"/>
          <w:szCs w:val="28"/>
        </w:rPr>
        <w:t>________</w:t>
      </w:r>
    </w:p>
    <w:p w:rsidR="00C9525C" w:rsidRPr="00A241E3" w:rsidRDefault="00301A7B" w:rsidP="00A241E3">
      <w:pPr>
        <w:ind w:firstLine="709"/>
        <w:jc w:val="center"/>
        <w:rPr>
          <w:rFonts w:ascii="Times New Roman" w:eastAsia="Times New Roman CYR" w:hAnsi="Times New Roman" w:cs="Times New Roman"/>
        </w:rPr>
      </w:pPr>
      <w:r w:rsidRPr="00A241E3">
        <w:rPr>
          <w:rFonts w:ascii="Times New Roman" w:eastAsia="Times New Roman CYR" w:hAnsi="Times New Roman" w:cs="Times New Roman"/>
        </w:rPr>
        <w:t>(стоимость определяется Сторонами, или самим Жертвователем, либо с участием эксперта)</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1.2. </w:t>
      </w:r>
      <w:r w:rsidR="00301A7B">
        <w:rPr>
          <w:rFonts w:ascii="Times New Roman" w:eastAsia="Times New Roman CYR" w:hAnsi="Times New Roman" w:cs="Times New Roman"/>
          <w:sz w:val="28"/>
          <w:szCs w:val="28"/>
        </w:rPr>
        <w:t>Одаряемый пожертвование принимает с благодарностью.</w:t>
      </w:r>
    </w:p>
    <w:p w:rsidR="00C9525C" w:rsidRDefault="009E039B">
      <w:pPr>
        <w:ind w:firstLine="709"/>
        <w:jc w:val="both"/>
        <w:rPr>
          <w:rFonts w:ascii="Times New Roman" w:eastAsia="Times New Roman CYR" w:hAnsi="Times New Roman" w:cs="Times New Roman"/>
          <w:sz w:val="28"/>
          <w:szCs w:val="28"/>
        </w:rPr>
      </w:pPr>
      <w:r w:rsidRPr="009E039B">
        <w:rPr>
          <w:rFonts w:ascii="Times New Roman" w:eastAsia="Times New Roman CYR" w:hAnsi="Times New Roman" w:cs="Times New Roman"/>
          <w:sz w:val="28"/>
          <w:szCs w:val="28"/>
        </w:rPr>
        <w:t>Информацию о</w:t>
      </w:r>
      <w:r w:rsidR="00301A7B" w:rsidRPr="009E039B">
        <w:rPr>
          <w:rFonts w:ascii="Times New Roman" w:eastAsia="Times New Roman CYR" w:hAnsi="Times New Roman" w:cs="Times New Roman"/>
          <w:sz w:val="28"/>
          <w:szCs w:val="28"/>
        </w:rPr>
        <w:t>б акте пожертвов</w:t>
      </w:r>
      <w:r w:rsidRPr="009E039B">
        <w:rPr>
          <w:rFonts w:ascii="Times New Roman" w:eastAsia="Times New Roman CYR" w:hAnsi="Times New Roman" w:cs="Times New Roman"/>
          <w:sz w:val="28"/>
          <w:szCs w:val="28"/>
        </w:rPr>
        <w:t xml:space="preserve">ания Одаряемый размещает </w:t>
      </w:r>
      <w:r w:rsidR="00301A7B" w:rsidRPr="009E039B">
        <w:rPr>
          <w:rFonts w:ascii="Times New Roman" w:eastAsia="Times New Roman CYR" w:hAnsi="Times New Roman" w:cs="Times New Roman"/>
          <w:sz w:val="28"/>
          <w:szCs w:val="28"/>
        </w:rPr>
        <w:t>на официальном</w:t>
      </w:r>
      <w:r w:rsidR="00A241E3" w:rsidRPr="009E039B">
        <w:rPr>
          <w:rFonts w:ascii="Times New Roman" w:eastAsia="Times New Roman CYR" w:hAnsi="Times New Roman" w:cs="Times New Roman"/>
          <w:sz w:val="28"/>
          <w:szCs w:val="28"/>
        </w:rPr>
        <w:t xml:space="preserve"> сайте администрации Гришко</w:t>
      </w:r>
      <w:r w:rsidR="003E271D" w:rsidRPr="009E039B">
        <w:rPr>
          <w:rFonts w:ascii="Times New Roman" w:eastAsia="Times New Roman CYR" w:hAnsi="Times New Roman" w:cs="Times New Roman"/>
          <w:sz w:val="28"/>
          <w:szCs w:val="28"/>
        </w:rPr>
        <w:t>вского</w:t>
      </w:r>
      <w:r w:rsidR="00301A7B" w:rsidRPr="009E039B">
        <w:rPr>
          <w:rFonts w:ascii="Times New Roman" w:eastAsia="Times New Roman CYR" w:hAnsi="Times New Roman" w:cs="Times New Roman"/>
          <w:sz w:val="28"/>
          <w:szCs w:val="28"/>
        </w:rPr>
        <w:t xml:space="preserve"> сельског</w:t>
      </w:r>
      <w:r w:rsidR="00A241E3" w:rsidRPr="009E039B">
        <w:rPr>
          <w:rFonts w:ascii="Times New Roman" w:eastAsia="Times New Roman CYR" w:hAnsi="Times New Roman" w:cs="Times New Roman"/>
          <w:sz w:val="28"/>
          <w:szCs w:val="28"/>
        </w:rPr>
        <w:t xml:space="preserve">о поселения Калининского района </w:t>
      </w:r>
      <w:r w:rsidR="00301A7B" w:rsidRPr="009E039B">
        <w:rPr>
          <w:rFonts w:ascii="Times New Roman" w:eastAsia="Times New Roman CYR" w:hAnsi="Times New Roman" w:cs="Times New Roman"/>
          <w:sz w:val="28"/>
          <w:szCs w:val="28"/>
        </w:rPr>
        <w:t>в сети "Интернет".</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1.3. </w:t>
      </w:r>
      <w:r w:rsidR="00301A7B">
        <w:rPr>
          <w:rFonts w:ascii="Times New Roman" w:eastAsia="Times New Roman CYR" w:hAnsi="Times New Roman" w:cs="Times New Roman"/>
          <w:sz w:val="28"/>
          <w:szCs w:val="28"/>
        </w:rPr>
        <w:t>Пожертвование обусловлено Жертвователем обязанностью Одаряемого использовать передаваемое ему ___________________________________________</w:t>
      </w:r>
      <w:r>
        <w:rPr>
          <w:rFonts w:ascii="Times New Roman" w:eastAsia="Times New Roman CYR" w:hAnsi="Times New Roman" w:cs="Times New Roman"/>
          <w:sz w:val="28"/>
          <w:szCs w:val="28"/>
        </w:rPr>
        <w:t>_________________________</w:t>
      </w:r>
    </w:p>
    <w:p w:rsidR="00C9525C" w:rsidRPr="00A241E3" w:rsidRDefault="00301A7B">
      <w:pPr>
        <w:rPr>
          <w:rFonts w:ascii="Times New Roman" w:eastAsia="Times New Roman CYR" w:hAnsi="Times New Roman" w:cs="Times New Roman"/>
        </w:rPr>
      </w:pPr>
      <w:r w:rsidRPr="00A241E3">
        <w:rPr>
          <w:rFonts w:ascii="Times New Roman" w:eastAsia="Times New Roman CYR" w:hAnsi="Times New Roman" w:cs="Times New Roman"/>
        </w:rPr>
        <w:t xml:space="preserve">     </w:t>
      </w:r>
      <w:r w:rsidR="00A241E3">
        <w:rPr>
          <w:rFonts w:ascii="Times New Roman" w:eastAsia="Times New Roman CYR" w:hAnsi="Times New Roman" w:cs="Times New Roman"/>
        </w:rPr>
        <w:t xml:space="preserve">                 </w:t>
      </w:r>
      <w:r w:rsidRPr="00A241E3">
        <w:rPr>
          <w:rFonts w:ascii="Times New Roman" w:eastAsia="Times New Roman CYR" w:hAnsi="Times New Roman" w:cs="Times New Roman"/>
        </w:rPr>
        <w:t>(указывается название имущества, вещи или права)</w:t>
      </w:r>
    </w:p>
    <w:p w:rsidR="00C9525C" w:rsidRDefault="00301A7B">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по определенному целевому назначению, в общеполезных целях.</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Жертвователь ставит условие, а Одаряемый принимает на себя обязательство обеспечить его путем использования пожертвования __________________________________________________________________________________________________________________</w:t>
      </w:r>
      <w:r w:rsidR="00A241E3">
        <w:rPr>
          <w:rFonts w:ascii="Times New Roman" w:eastAsia="Times New Roman CYR" w:hAnsi="Times New Roman" w:cs="Times New Roman"/>
          <w:sz w:val="28"/>
          <w:szCs w:val="28"/>
        </w:rPr>
        <w:t>______________________</w:t>
      </w:r>
    </w:p>
    <w:p w:rsidR="00C9525C" w:rsidRPr="00A241E3" w:rsidRDefault="00A241E3">
      <w:pPr>
        <w:ind w:firstLine="709"/>
        <w:jc w:val="both"/>
        <w:rPr>
          <w:rFonts w:ascii="Times New Roman" w:eastAsia="Times New Roman CYR" w:hAnsi="Times New Roman" w:cs="Times New Roman"/>
        </w:rPr>
      </w:pPr>
      <w:r>
        <w:rPr>
          <w:rFonts w:ascii="Times New Roman" w:eastAsia="Times New Roman CYR" w:hAnsi="Times New Roman" w:cs="Times New Roman"/>
        </w:rPr>
        <w:t xml:space="preserve">        </w:t>
      </w:r>
      <w:r w:rsidR="00301A7B" w:rsidRPr="00A241E3">
        <w:rPr>
          <w:rFonts w:ascii="Times New Roman" w:eastAsia="Times New Roman CYR" w:hAnsi="Times New Roman" w:cs="Times New Roman"/>
        </w:rPr>
        <w:t>(указывается какое имущество, вещи или права Жертвователя)</w:t>
      </w:r>
    </w:p>
    <w:p w:rsidR="00C9525C" w:rsidRDefault="00301A7B">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по следующему целевому назначению: ___________________________________</w:t>
      </w:r>
      <w:r w:rsidR="00A241E3">
        <w:rPr>
          <w:rFonts w:ascii="Times New Roman" w:eastAsia="Times New Roman CYR" w:hAnsi="Times New Roman" w:cs="Times New Roman"/>
          <w:sz w:val="28"/>
          <w:szCs w:val="28"/>
        </w:rPr>
        <w:t>_________________________________</w:t>
      </w:r>
    </w:p>
    <w:p w:rsidR="00C9525C" w:rsidRDefault="00301A7B">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____________________________________________________________________</w:t>
      </w:r>
    </w:p>
    <w:p w:rsidR="00C9525C" w:rsidRPr="00A241E3" w:rsidRDefault="00301A7B">
      <w:pPr>
        <w:ind w:firstLine="709"/>
        <w:jc w:val="both"/>
        <w:rPr>
          <w:rFonts w:ascii="Times New Roman" w:eastAsia="Times New Roman CYR" w:hAnsi="Times New Roman" w:cs="Times New Roman"/>
          <w:b/>
          <w:bCs/>
        </w:rPr>
      </w:pPr>
      <w:r w:rsidRPr="00A241E3">
        <w:rPr>
          <w:rFonts w:ascii="Times New Roman" w:eastAsia="Times New Roman CYR" w:hAnsi="Times New Roman" w:cs="Times New Roman"/>
        </w:rPr>
        <w:t>(указывается целевое назначение использования имущества, вещи или права)</w:t>
      </w:r>
    </w:p>
    <w:p w:rsidR="00C9525C" w:rsidRDefault="00C9525C">
      <w:pPr>
        <w:ind w:firstLine="709"/>
        <w:jc w:val="both"/>
        <w:rPr>
          <w:rFonts w:ascii="Times New Roman" w:eastAsia="Times New Roman CYR" w:hAnsi="Times New Roman" w:cs="Times New Roman"/>
          <w:b/>
          <w:bCs/>
          <w:sz w:val="28"/>
          <w:szCs w:val="28"/>
        </w:rPr>
      </w:pP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b/>
          <w:bCs/>
          <w:sz w:val="28"/>
          <w:szCs w:val="28"/>
        </w:rPr>
        <w:t xml:space="preserve">2. </w:t>
      </w:r>
      <w:r w:rsidR="00301A7B">
        <w:rPr>
          <w:rFonts w:ascii="Times New Roman" w:eastAsia="Times New Roman CYR" w:hAnsi="Times New Roman" w:cs="Times New Roman"/>
          <w:b/>
          <w:bCs/>
          <w:sz w:val="28"/>
          <w:szCs w:val="28"/>
        </w:rPr>
        <w:t>ПРАВА И ОБЯЗАННОСТИ СТОРОН</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2.1. </w:t>
      </w:r>
      <w:r w:rsidR="00301A7B">
        <w:rPr>
          <w:rFonts w:ascii="Times New Roman" w:eastAsia="Times New Roman CYR" w:hAnsi="Times New Roman" w:cs="Times New Roman"/>
          <w:sz w:val="28"/>
          <w:szCs w:val="28"/>
        </w:rPr>
        <w:t>Права Жертвователя:</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2.1.1. </w:t>
      </w:r>
      <w:r w:rsidR="00301A7B">
        <w:rPr>
          <w:rFonts w:ascii="Times New Roman" w:eastAsia="Times New Roman CYR" w:hAnsi="Times New Roman" w:cs="Times New Roman"/>
          <w:sz w:val="28"/>
          <w:szCs w:val="28"/>
        </w:rPr>
        <w:t>Контролировать целевое использование пожертвования, переданного в рамках настоящего договора.</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2.1.2. </w:t>
      </w:r>
      <w:r w:rsidR="00301A7B">
        <w:rPr>
          <w:rFonts w:ascii="Times New Roman" w:eastAsia="Times New Roman CYR" w:hAnsi="Times New Roman" w:cs="Times New Roman"/>
          <w:sz w:val="28"/>
          <w:szCs w:val="28"/>
        </w:rPr>
        <w:t>Требовать расторжения настоящего договора в случаях использования Одаряемым пожертвования на цели, не предусмотренные настоящим договором, путем направления в адрес Одаряемого письменного уведомления. Письменное уведомление направляется не позднее чем за 30 (тридцать) календарных дней до предполагаемой даты расторжения настоящего договора.</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2.1.3. </w:t>
      </w:r>
      <w:r w:rsidR="00301A7B">
        <w:rPr>
          <w:rFonts w:ascii="Times New Roman" w:eastAsia="Times New Roman CYR" w:hAnsi="Times New Roman" w:cs="Times New Roman"/>
          <w:sz w:val="28"/>
          <w:szCs w:val="28"/>
        </w:rPr>
        <w:t>Запрашивать у Одаряемого любую информацию, касающуюся целевого использования пожертвования, оказанного в рамках настоящего договора.</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2.2. </w:t>
      </w:r>
      <w:r w:rsidR="00301A7B">
        <w:rPr>
          <w:rFonts w:ascii="Times New Roman" w:eastAsia="Times New Roman CYR" w:hAnsi="Times New Roman" w:cs="Times New Roman"/>
          <w:sz w:val="28"/>
          <w:szCs w:val="28"/>
        </w:rPr>
        <w:t>Обязанности Жертвователя:</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В течение 5 (пяти) рабочих дней с момента заключения настоящего договора осуществить пожертвование Одаряемому.</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2.3. </w:t>
      </w:r>
      <w:r w:rsidR="00301A7B">
        <w:rPr>
          <w:rFonts w:ascii="Times New Roman" w:eastAsia="Times New Roman CYR" w:hAnsi="Times New Roman" w:cs="Times New Roman"/>
          <w:sz w:val="28"/>
          <w:szCs w:val="28"/>
        </w:rPr>
        <w:t>Права Одаряемого:</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2.3.1. </w:t>
      </w:r>
      <w:r w:rsidR="00301A7B">
        <w:rPr>
          <w:rFonts w:ascii="Times New Roman" w:eastAsia="Times New Roman CYR" w:hAnsi="Times New Roman" w:cs="Times New Roman"/>
          <w:sz w:val="28"/>
          <w:szCs w:val="28"/>
        </w:rPr>
        <w:t>Принять от Жертвователя пожертвование.</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2.3.2. </w:t>
      </w:r>
      <w:r w:rsidR="00301A7B">
        <w:rPr>
          <w:rFonts w:ascii="Times New Roman" w:eastAsia="Times New Roman CYR" w:hAnsi="Times New Roman" w:cs="Times New Roman"/>
          <w:sz w:val="28"/>
          <w:szCs w:val="28"/>
        </w:rPr>
        <w:t>В любое время до передачи ему пожертвования от него отказаться. Отказ Одаряемого от принятия пожертвования должен быть совершен в письменной форме. В этом случае договор пожертвования считается расторгнутым с момента получения Жертвователем отказа.</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2.4. </w:t>
      </w:r>
      <w:r w:rsidR="00301A7B">
        <w:rPr>
          <w:rFonts w:ascii="Times New Roman" w:eastAsia="Times New Roman CYR" w:hAnsi="Times New Roman" w:cs="Times New Roman"/>
          <w:sz w:val="28"/>
          <w:szCs w:val="28"/>
        </w:rPr>
        <w:t>Обязанности Одаряемого:</w:t>
      </w:r>
    </w:p>
    <w:p w:rsidR="00B25727" w:rsidRPr="00B25727" w:rsidRDefault="00B25727" w:rsidP="00B25727">
      <w:pPr>
        <w:jc w:val="center"/>
        <w:rPr>
          <w:rFonts w:ascii="Times New Roman" w:eastAsia="Times New Roman CYR" w:hAnsi="Times New Roman" w:cs="Times New Roman"/>
        </w:rPr>
      </w:pPr>
      <w:r w:rsidRPr="00B25727">
        <w:rPr>
          <w:rFonts w:ascii="Times New Roman" w:eastAsia="Times New Roman CYR" w:hAnsi="Times New Roman" w:cs="Times New Roman"/>
        </w:rPr>
        <w:lastRenderedPageBreak/>
        <w:t>3</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Использовать пожертвование исключительно для реализации целей, указанных в настоящем договоре, в соответствии с законодательством Российской Федерации и целевым назначением пожертвования.</w:t>
      </w:r>
    </w:p>
    <w:p w:rsidR="00C9525C" w:rsidRDefault="00301A7B">
      <w:pPr>
        <w:ind w:firstLine="709"/>
        <w:jc w:val="both"/>
        <w:rPr>
          <w:rFonts w:ascii="Times New Roman" w:eastAsia="Times New Roman CYR" w:hAnsi="Times New Roman" w:cs="Times New Roman"/>
          <w:b/>
          <w:bCs/>
          <w:sz w:val="28"/>
          <w:szCs w:val="28"/>
        </w:rPr>
      </w:pPr>
      <w:r>
        <w:rPr>
          <w:rFonts w:ascii="Times New Roman" w:eastAsia="Times New Roman CYR" w:hAnsi="Times New Roman" w:cs="Times New Roman"/>
          <w:sz w:val="28"/>
          <w:szCs w:val="28"/>
        </w:rPr>
        <w:t>Если использование пожертвования в соответствии с целями, указанными в настоящем договоре, становится вследствие изменившихся обстоятельств невозможным, оно может быть использовано по другому целевому назначению либо в других условиях лишь с письменного согласия Жертвователя.</w:t>
      </w:r>
    </w:p>
    <w:p w:rsidR="00C9525C" w:rsidRDefault="00C9525C">
      <w:pPr>
        <w:ind w:firstLine="709"/>
        <w:jc w:val="both"/>
        <w:rPr>
          <w:rFonts w:ascii="Times New Roman" w:eastAsia="Times New Roman CYR" w:hAnsi="Times New Roman" w:cs="Times New Roman"/>
          <w:b/>
          <w:bCs/>
          <w:sz w:val="28"/>
          <w:szCs w:val="28"/>
        </w:rPr>
      </w:pP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b/>
          <w:bCs/>
          <w:sz w:val="28"/>
          <w:szCs w:val="28"/>
        </w:rPr>
        <w:t xml:space="preserve">3. </w:t>
      </w:r>
      <w:r w:rsidR="00301A7B">
        <w:rPr>
          <w:rFonts w:ascii="Times New Roman" w:eastAsia="Times New Roman CYR" w:hAnsi="Times New Roman" w:cs="Times New Roman"/>
          <w:b/>
          <w:bCs/>
          <w:sz w:val="28"/>
          <w:szCs w:val="28"/>
        </w:rPr>
        <w:t>ПОРЯДОК ОСУЩЕСТВЛЕНИЯ ПОЖЕРТВОВАНИЯ</w:t>
      </w:r>
    </w:p>
    <w:p w:rsidR="00C9525C" w:rsidRDefault="00B25727" w:rsidP="00B25727">
      <w:pPr>
        <w:ind w:firstLine="709"/>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3.1. </w:t>
      </w:r>
      <w:r w:rsidR="00301A7B">
        <w:rPr>
          <w:rFonts w:ascii="Times New Roman" w:eastAsia="Times New Roman CYR" w:hAnsi="Times New Roman" w:cs="Times New Roman"/>
          <w:sz w:val="28"/>
          <w:szCs w:val="28"/>
        </w:rPr>
        <w:t>Пожертвование осуществляется путем ______</w:t>
      </w:r>
      <w:r w:rsidR="003E271D">
        <w:rPr>
          <w:rFonts w:ascii="Times New Roman" w:eastAsia="Times New Roman CYR" w:hAnsi="Times New Roman" w:cs="Times New Roman"/>
          <w:sz w:val="28"/>
          <w:szCs w:val="28"/>
        </w:rPr>
        <w:t>______________________</w:t>
      </w:r>
      <w:r w:rsidR="00A241E3">
        <w:rPr>
          <w:rFonts w:ascii="Times New Roman" w:eastAsia="Times New Roman CYR" w:hAnsi="Times New Roman" w:cs="Times New Roman"/>
          <w:sz w:val="28"/>
          <w:szCs w:val="28"/>
        </w:rPr>
        <w:t>________________________________________</w:t>
      </w:r>
    </w:p>
    <w:p w:rsidR="00C9525C" w:rsidRPr="00A241E3" w:rsidRDefault="00301A7B" w:rsidP="00A241E3">
      <w:pPr>
        <w:ind w:firstLine="709"/>
        <w:jc w:val="center"/>
        <w:rPr>
          <w:rFonts w:ascii="Times New Roman" w:eastAsia="Times New Roman CYR" w:hAnsi="Times New Roman" w:cs="Times New Roman"/>
        </w:rPr>
      </w:pPr>
      <w:r w:rsidRPr="00A241E3">
        <w:rPr>
          <w:rFonts w:ascii="Times New Roman" w:eastAsia="Times New Roman CYR" w:hAnsi="Times New Roman" w:cs="Times New Roman"/>
        </w:rPr>
        <w:t>(перечисления денежных средств Жертвователем на расчетный счет Одаряемого, указанный в настоящем договоре - если пожертвованием являются денежные средства; передачи пожертвования по акту приема-передачи - если пожертвованием являются имущество, вещи)</w:t>
      </w:r>
    </w:p>
    <w:p w:rsidR="00C9525C" w:rsidRDefault="00A241E3">
      <w:pPr>
        <w:ind w:firstLine="709"/>
        <w:jc w:val="both"/>
        <w:rPr>
          <w:rFonts w:ascii="Times New Roman" w:eastAsia="Times New Roman CYR" w:hAnsi="Times New Roman" w:cs="Times New Roman"/>
          <w:b/>
          <w:bCs/>
          <w:sz w:val="28"/>
          <w:szCs w:val="28"/>
        </w:rPr>
      </w:pPr>
      <w:r>
        <w:rPr>
          <w:rFonts w:ascii="Times New Roman" w:eastAsia="Times New Roman CYR" w:hAnsi="Times New Roman" w:cs="Times New Roman"/>
          <w:sz w:val="28"/>
          <w:szCs w:val="28"/>
        </w:rPr>
        <w:t xml:space="preserve">3.2. </w:t>
      </w:r>
      <w:r w:rsidR="00301A7B">
        <w:rPr>
          <w:rFonts w:ascii="Times New Roman" w:eastAsia="Times New Roman CYR" w:hAnsi="Times New Roman" w:cs="Times New Roman"/>
          <w:sz w:val="28"/>
          <w:szCs w:val="28"/>
        </w:rPr>
        <w:t>Жертвователь осуществляет пожертвование в течение 5 (пяти) рабочих дней с момента заключения настоящего договора.</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b/>
          <w:bCs/>
          <w:sz w:val="28"/>
          <w:szCs w:val="28"/>
        </w:rPr>
        <w:t xml:space="preserve">4. </w:t>
      </w:r>
      <w:r w:rsidR="00301A7B">
        <w:rPr>
          <w:rFonts w:ascii="Times New Roman" w:eastAsia="Times New Roman CYR" w:hAnsi="Times New Roman" w:cs="Times New Roman"/>
          <w:b/>
          <w:bCs/>
          <w:sz w:val="28"/>
          <w:szCs w:val="28"/>
        </w:rPr>
        <w:t>КОНФИДЕНЦИАЛЬНОСТЬ</w:t>
      </w:r>
    </w:p>
    <w:p w:rsidR="00C9525C" w:rsidRDefault="00301A7B">
      <w:pPr>
        <w:ind w:firstLine="709"/>
        <w:jc w:val="both"/>
        <w:rPr>
          <w:rFonts w:ascii="Times New Roman" w:eastAsia="Times New Roman CYR" w:hAnsi="Times New Roman" w:cs="Times New Roman"/>
          <w:b/>
          <w:bCs/>
          <w:sz w:val="28"/>
          <w:szCs w:val="28"/>
        </w:rPr>
      </w:pPr>
      <w:r>
        <w:rPr>
          <w:rFonts w:ascii="Times New Roman" w:eastAsia="Times New Roman CYR" w:hAnsi="Times New Roman" w:cs="Times New Roman"/>
          <w:sz w:val="28"/>
          <w:szCs w:val="28"/>
        </w:rPr>
        <w:t>Условия настоящего договора и дополнительных соглашений к нему конфиденциальны и не подлежат разглашению.</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b/>
          <w:bCs/>
          <w:sz w:val="28"/>
          <w:szCs w:val="28"/>
        </w:rPr>
        <w:t xml:space="preserve">5. </w:t>
      </w:r>
      <w:r w:rsidR="00301A7B">
        <w:rPr>
          <w:rFonts w:ascii="Times New Roman" w:eastAsia="Times New Roman CYR" w:hAnsi="Times New Roman" w:cs="Times New Roman"/>
          <w:b/>
          <w:bCs/>
          <w:sz w:val="28"/>
          <w:szCs w:val="28"/>
        </w:rPr>
        <w:t>РАЗРЕШЕНИЕ СПОРОВ</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5.1. </w:t>
      </w:r>
      <w:r w:rsidR="00301A7B">
        <w:rPr>
          <w:rFonts w:ascii="Times New Roman" w:eastAsia="Times New Roman CYR" w:hAnsi="Times New Roman" w:cs="Times New Roman"/>
          <w:sz w:val="28"/>
          <w:szCs w:val="28"/>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законодательства Российской Федерации.</w:t>
      </w:r>
    </w:p>
    <w:p w:rsidR="00C9525C" w:rsidRDefault="00A241E3">
      <w:pPr>
        <w:ind w:firstLine="709"/>
        <w:jc w:val="both"/>
        <w:rPr>
          <w:rFonts w:ascii="Times New Roman" w:eastAsia="Times New Roman CYR" w:hAnsi="Times New Roman" w:cs="Times New Roman"/>
          <w:b/>
          <w:bCs/>
          <w:sz w:val="28"/>
          <w:szCs w:val="28"/>
        </w:rPr>
      </w:pPr>
      <w:r>
        <w:rPr>
          <w:rFonts w:ascii="Times New Roman" w:eastAsia="Times New Roman CYR" w:hAnsi="Times New Roman" w:cs="Times New Roman"/>
          <w:sz w:val="28"/>
          <w:szCs w:val="28"/>
        </w:rPr>
        <w:t xml:space="preserve">5.2. </w:t>
      </w:r>
      <w:r w:rsidR="00301A7B">
        <w:rPr>
          <w:rFonts w:ascii="Times New Roman" w:eastAsia="Times New Roman CYR" w:hAnsi="Times New Roman" w:cs="Times New Roman"/>
          <w:sz w:val="28"/>
          <w:szCs w:val="28"/>
        </w:rPr>
        <w:t>В случае невозможности разрешения разногласий путем переговоров или, если в результате переговоров Сторонами не достигнуто соглашение, Стороны (Сторона) обращается в суд.</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b/>
          <w:bCs/>
          <w:sz w:val="28"/>
          <w:szCs w:val="28"/>
        </w:rPr>
        <w:t xml:space="preserve">6. </w:t>
      </w:r>
      <w:r w:rsidR="00301A7B">
        <w:rPr>
          <w:rFonts w:ascii="Times New Roman" w:eastAsia="Times New Roman CYR" w:hAnsi="Times New Roman" w:cs="Times New Roman"/>
          <w:b/>
          <w:bCs/>
          <w:sz w:val="28"/>
          <w:szCs w:val="28"/>
        </w:rPr>
        <w:t>ФОРС-МАЖОР</w:t>
      </w:r>
    </w:p>
    <w:p w:rsidR="00C9525C"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Обстоятельства форс-мажорного характера (непредвиденные обстоятельства непреодолимой силы), за которые Стороны не являются ответственными (стихийные бедствия, забастовки, войны, принятие государственными органами законов и подзаконных актов, препятствующих исполнению настоящего договора, и другое), освобождают Сторону, не выполнившую своих обязательств в связи с наступлением указанных обстоятельств, от ответственности за такое невыполнение на срок действия этих обстоятельств.</w:t>
      </w:r>
    </w:p>
    <w:p w:rsidR="00C9525C" w:rsidRDefault="00301A7B">
      <w:pPr>
        <w:ind w:firstLine="709"/>
        <w:jc w:val="both"/>
        <w:rPr>
          <w:rFonts w:ascii="Times New Roman" w:eastAsia="Times New Roman CYR" w:hAnsi="Times New Roman" w:cs="Times New Roman"/>
          <w:b/>
          <w:bCs/>
          <w:sz w:val="28"/>
          <w:szCs w:val="28"/>
        </w:rPr>
      </w:pPr>
      <w:r>
        <w:rPr>
          <w:rFonts w:ascii="Times New Roman" w:eastAsia="Times New Roman CYR" w:hAnsi="Times New Roman" w:cs="Times New Roman"/>
          <w:sz w:val="28"/>
          <w:szCs w:val="28"/>
        </w:rPr>
        <w:t>Если эти обстоятельства будут длиться более месяца, каждая из сторон будет иметь право отказаться от исполнения обязательств по настоящему договору. Факт наступления для одной из Сторон указанных обстоятельств должен быть подтвержден документами уполномоченных органов.</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b/>
          <w:bCs/>
          <w:sz w:val="28"/>
          <w:szCs w:val="28"/>
        </w:rPr>
        <w:t xml:space="preserve">7. </w:t>
      </w:r>
      <w:r w:rsidR="00301A7B">
        <w:rPr>
          <w:rFonts w:ascii="Times New Roman" w:eastAsia="Times New Roman CYR" w:hAnsi="Times New Roman" w:cs="Times New Roman"/>
          <w:b/>
          <w:bCs/>
          <w:sz w:val="28"/>
          <w:szCs w:val="28"/>
        </w:rPr>
        <w:t>СРОК ДЕЙСТВИЯ, ПРЕКРАЩЕНИЕ ДОГОВОРА И ПРОЧИЕ УСЛОВИЯ</w:t>
      </w:r>
    </w:p>
    <w:p w:rsidR="00C9525C" w:rsidRDefault="00301A7B">
      <w:pPr>
        <w:ind w:firstLine="709"/>
        <w:jc w:val="both"/>
        <w:rPr>
          <w:rFonts w:ascii="Times New Roman" w:eastAsia="Times New Roman CYR" w:hAnsi="Times New Roman" w:cs="Times New Roman"/>
          <w:b/>
          <w:bCs/>
          <w:sz w:val="28"/>
          <w:szCs w:val="28"/>
        </w:rPr>
      </w:pPr>
      <w:r>
        <w:rPr>
          <w:rFonts w:ascii="Times New Roman" w:eastAsia="Times New Roman CYR" w:hAnsi="Times New Roman" w:cs="Times New Roman"/>
          <w:sz w:val="28"/>
          <w:szCs w:val="28"/>
        </w:rPr>
        <w:t>Настоящий договор заключен сроком с даты подписания настоящего договора и действует до полного исполнения Сторонами своих обязательств, предусмотренных настоящим договором.</w:t>
      </w:r>
    </w:p>
    <w:p w:rsidR="00B25727" w:rsidRPr="00B25727" w:rsidRDefault="00B25727" w:rsidP="00B25727">
      <w:pPr>
        <w:jc w:val="center"/>
        <w:rPr>
          <w:rFonts w:ascii="Times New Roman" w:eastAsia="Times New Roman CYR" w:hAnsi="Times New Roman" w:cs="Times New Roman"/>
          <w:bCs/>
        </w:rPr>
      </w:pPr>
      <w:r w:rsidRPr="00B25727">
        <w:rPr>
          <w:rFonts w:ascii="Times New Roman" w:eastAsia="Times New Roman CYR" w:hAnsi="Times New Roman" w:cs="Times New Roman"/>
          <w:bCs/>
        </w:rPr>
        <w:lastRenderedPageBreak/>
        <w:t>4</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b/>
          <w:bCs/>
          <w:sz w:val="28"/>
          <w:szCs w:val="28"/>
        </w:rPr>
        <w:t xml:space="preserve">8. </w:t>
      </w:r>
      <w:r w:rsidR="00301A7B">
        <w:rPr>
          <w:rFonts w:ascii="Times New Roman" w:eastAsia="Times New Roman CYR" w:hAnsi="Times New Roman" w:cs="Times New Roman"/>
          <w:b/>
          <w:bCs/>
          <w:sz w:val="28"/>
          <w:szCs w:val="28"/>
        </w:rPr>
        <w:t>ОСОБЫЕ УСЛОВИЯ ДОГОВОРА</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8.1. </w:t>
      </w:r>
      <w:r w:rsidR="00301A7B">
        <w:rPr>
          <w:rFonts w:ascii="Times New Roman" w:eastAsia="Times New Roman CYR" w:hAnsi="Times New Roman" w:cs="Times New Roman"/>
          <w:sz w:val="28"/>
          <w:szCs w:val="28"/>
        </w:rPr>
        <w:t>Одаряемый обязуется вести обособленный учет всех операций по использованию пожертвованного _________________________________________</w:t>
      </w:r>
      <w:r>
        <w:rPr>
          <w:rFonts w:ascii="Times New Roman" w:eastAsia="Times New Roman CYR" w:hAnsi="Times New Roman" w:cs="Times New Roman"/>
          <w:sz w:val="28"/>
          <w:szCs w:val="28"/>
        </w:rPr>
        <w:t>___________________________</w:t>
      </w:r>
    </w:p>
    <w:p w:rsidR="00C9525C" w:rsidRPr="00A241E3" w:rsidRDefault="00301A7B" w:rsidP="00A241E3">
      <w:pPr>
        <w:jc w:val="center"/>
        <w:rPr>
          <w:rFonts w:ascii="Times New Roman" w:eastAsia="Times New Roman CYR" w:hAnsi="Times New Roman" w:cs="Times New Roman"/>
        </w:rPr>
      </w:pPr>
      <w:r w:rsidRPr="00A241E3">
        <w:rPr>
          <w:rFonts w:ascii="Times New Roman" w:eastAsia="Times New Roman CYR" w:hAnsi="Times New Roman" w:cs="Times New Roman"/>
        </w:rPr>
        <w:t>(указывается название имущества, вещи или права)</w:t>
      </w:r>
      <w:r w:rsidR="00A241E3">
        <w:rPr>
          <w:rFonts w:ascii="Times New Roman" w:eastAsia="Times New Roman CYR" w:hAnsi="Times New Roman" w:cs="Times New Roman"/>
        </w:rPr>
        <w:t xml:space="preserve"> </w:t>
      </w:r>
      <w:r w:rsidRPr="00A241E3">
        <w:rPr>
          <w:rFonts w:ascii="Times New Roman" w:eastAsia="Times New Roman CYR" w:hAnsi="Times New Roman" w:cs="Times New Roman"/>
        </w:rPr>
        <w:t>в соответствии с законодательством Российской Федерации.</w:t>
      </w:r>
    </w:p>
    <w:p w:rsidR="00C9525C" w:rsidRDefault="00A241E3">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8.2. </w:t>
      </w:r>
      <w:r w:rsidR="00301A7B">
        <w:rPr>
          <w:rFonts w:ascii="Times New Roman" w:eastAsia="Times New Roman CYR" w:hAnsi="Times New Roman" w:cs="Times New Roman"/>
          <w:sz w:val="28"/>
          <w:szCs w:val="28"/>
        </w:rPr>
        <w:t>Изменение назначения использования пожертвованного ___________________________________________________________________________________________________</w:t>
      </w:r>
      <w:r>
        <w:rPr>
          <w:rFonts w:ascii="Times New Roman" w:eastAsia="Times New Roman CYR" w:hAnsi="Times New Roman" w:cs="Times New Roman"/>
          <w:sz w:val="28"/>
          <w:szCs w:val="28"/>
        </w:rPr>
        <w:t>______________________________________</w:t>
      </w:r>
      <w:r w:rsidR="00301A7B">
        <w:rPr>
          <w:rFonts w:ascii="Times New Roman" w:eastAsia="Times New Roman CYR" w:hAnsi="Times New Roman" w:cs="Times New Roman"/>
          <w:sz w:val="28"/>
          <w:szCs w:val="28"/>
        </w:rPr>
        <w:t>_________________________________________</w:t>
      </w:r>
      <w:r>
        <w:rPr>
          <w:rFonts w:ascii="Times New Roman" w:eastAsia="Times New Roman CYR" w:hAnsi="Times New Roman" w:cs="Times New Roman"/>
          <w:sz w:val="28"/>
          <w:szCs w:val="28"/>
        </w:rPr>
        <w:t>__________________________</w:t>
      </w:r>
    </w:p>
    <w:p w:rsidR="00C9525C" w:rsidRPr="00A241E3" w:rsidRDefault="00301A7B">
      <w:pPr>
        <w:ind w:firstLine="2410"/>
        <w:jc w:val="both"/>
        <w:rPr>
          <w:rFonts w:ascii="Times New Roman" w:eastAsia="Times New Roman CYR" w:hAnsi="Times New Roman" w:cs="Times New Roman"/>
        </w:rPr>
      </w:pPr>
      <w:r w:rsidRPr="00A241E3">
        <w:rPr>
          <w:rFonts w:ascii="Times New Roman" w:eastAsia="Times New Roman CYR" w:hAnsi="Times New Roman" w:cs="Times New Roman"/>
        </w:rPr>
        <w:t>(указывается название имущества, вещи или права)</w:t>
      </w:r>
    </w:p>
    <w:p w:rsidR="00C9525C" w:rsidRDefault="00301A7B">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допускается, если обстоятельства изменились таким образом, что становится невозможным использовать его по первоначальному целевому назначению, и Жертвователь соглашается на использование </w:t>
      </w:r>
      <w:r w:rsidR="0024726C">
        <w:rPr>
          <w:rFonts w:ascii="Times New Roman" w:eastAsia="Times New Roman CYR" w:hAnsi="Times New Roman" w:cs="Times New Roman"/>
          <w:sz w:val="28"/>
          <w:szCs w:val="28"/>
        </w:rPr>
        <w:t>пожертвованного  ____________</w:t>
      </w:r>
    </w:p>
    <w:p w:rsidR="00C9525C" w:rsidRDefault="00301A7B">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_______________________________________</w:t>
      </w:r>
      <w:r w:rsidR="0024726C">
        <w:rPr>
          <w:rFonts w:ascii="Times New Roman" w:eastAsia="Times New Roman CYR" w:hAnsi="Times New Roman" w:cs="Times New Roman"/>
          <w:sz w:val="28"/>
          <w:szCs w:val="28"/>
        </w:rPr>
        <w:t>_____________________________</w:t>
      </w:r>
      <w:r>
        <w:rPr>
          <w:rFonts w:ascii="Times New Roman" w:eastAsia="Times New Roman CYR" w:hAnsi="Times New Roman" w:cs="Times New Roman"/>
          <w:sz w:val="28"/>
          <w:szCs w:val="28"/>
        </w:rPr>
        <w:t>______________________________________</w:t>
      </w:r>
      <w:r w:rsidR="0024726C">
        <w:rPr>
          <w:rFonts w:ascii="Times New Roman" w:eastAsia="Times New Roman CYR" w:hAnsi="Times New Roman" w:cs="Times New Roman"/>
          <w:sz w:val="28"/>
          <w:szCs w:val="28"/>
        </w:rPr>
        <w:t>______________________________</w:t>
      </w:r>
    </w:p>
    <w:p w:rsidR="00C9525C" w:rsidRPr="0024726C" w:rsidRDefault="00301A7B" w:rsidP="0024726C">
      <w:pPr>
        <w:jc w:val="center"/>
        <w:rPr>
          <w:rFonts w:ascii="Times New Roman" w:eastAsia="Times New Roman CYR" w:hAnsi="Times New Roman" w:cs="Times New Roman"/>
        </w:rPr>
      </w:pPr>
      <w:r w:rsidRPr="0024726C">
        <w:rPr>
          <w:rFonts w:ascii="Times New Roman" w:eastAsia="Times New Roman CYR" w:hAnsi="Times New Roman" w:cs="Times New Roman"/>
        </w:rPr>
        <w:t>(указывается название имущества, вещи или права)</w:t>
      </w:r>
      <w:r w:rsidR="0024726C">
        <w:rPr>
          <w:rFonts w:ascii="Times New Roman" w:eastAsia="Times New Roman CYR" w:hAnsi="Times New Roman" w:cs="Times New Roman"/>
        </w:rPr>
        <w:t xml:space="preserve"> </w:t>
      </w:r>
      <w:r w:rsidRPr="0024726C">
        <w:rPr>
          <w:rFonts w:ascii="Times New Roman" w:eastAsia="Times New Roman CYR" w:hAnsi="Times New Roman" w:cs="Times New Roman"/>
        </w:rPr>
        <w:t>по другому назначению либо в других условиях.</w:t>
      </w:r>
    </w:p>
    <w:p w:rsidR="00C9525C" w:rsidRDefault="0024726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8.3. </w:t>
      </w:r>
      <w:r w:rsidR="00301A7B">
        <w:rPr>
          <w:rFonts w:ascii="Times New Roman" w:eastAsia="Times New Roman CYR" w:hAnsi="Times New Roman" w:cs="Times New Roman"/>
          <w:sz w:val="28"/>
          <w:szCs w:val="28"/>
        </w:rPr>
        <w:t>Если вопрос изменения назначения целевого использования пожертвования возникает после смерти Жертвователя (либо ликвидации юридического лица (индивидуального предпринимателя) - Жертвователя), спор решается судом по требованию правопреемника Жертвователя или другого заинтересованного лица.</w:t>
      </w:r>
    </w:p>
    <w:p w:rsidR="00C9525C" w:rsidRDefault="0024726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8.4. </w:t>
      </w:r>
      <w:r w:rsidR="00301A7B">
        <w:rPr>
          <w:rFonts w:ascii="Times New Roman" w:eastAsia="Times New Roman CYR" w:hAnsi="Times New Roman" w:cs="Times New Roman"/>
          <w:sz w:val="28"/>
          <w:szCs w:val="28"/>
        </w:rPr>
        <w:t xml:space="preserve">Пожертвование может быть отменено по иску Жертвователя, наследника или иного правопреемника в случае использования пожертвованного </w:t>
      </w:r>
    </w:p>
    <w:p w:rsidR="00C9525C" w:rsidRDefault="00301A7B">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_________________________________________</w:t>
      </w:r>
      <w:r w:rsidR="0024726C">
        <w:rPr>
          <w:rFonts w:ascii="Times New Roman" w:eastAsia="Times New Roman CYR" w:hAnsi="Times New Roman" w:cs="Times New Roman"/>
          <w:sz w:val="28"/>
          <w:szCs w:val="28"/>
        </w:rPr>
        <w:t>_______________________________</w:t>
      </w:r>
      <w:r>
        <w:rPr>
          <w:rFonts w:ascii="Times New Roman" w:eastAsia="Times New Roman CYR" w:hAnsi="Times New Roman" w:cs="Times New Roman"/>
          <w:sz w:val="28"/>
          <w:szCs w:val="28"/>
        </w:rPr>
        <w:t>___________________________________</w:t>
      </w:r>
      <w:r w:rsidR="0024726C">
        <w:rPr>
          <w:rFonts w:ascii="Times New Roman" w:eastAsia="Times New Roman CYR" w:hAnsi="Times New Roman" w:cs="Times New Roman"/>
          <w:sz w:val="28"/>
          <w:szCs w:val="28"/>
        </w:rPr>
        <w:t>_____________________________</w:t>
      </w:r>
    </w:p>
    <w:p w:rsidR="00C9525C" w:rsidRPr="0024726C" w:rsidRDefault="00301A7B" w:rsidP="0024726C">
      <w:pPr>
        <w:ind w:firstLine="1560"/>
        <w:jc w:val="center"/>
        <w:rPr>
          <w:rFonts w:ascii="Times New Roman" w:eastAsia="Times New Roman CYR" w:hAnsi="Times New Roman" w:cs="Times New Roman"/>
        </w:rPr>
      </w:pPr>
      <w:r w:rsidRPr="0024726C">
        <w:rPr>
          <w:rFonts w:ascii="Times New Roman" w:eastAsia="Times New Roman CYR" w:hAnsi="Times New Roman" w:cs="Times New Roman"/>
        </w:rPr>
        <w:t>(указывается название имущества, вещи или права)</w:t>
      </w:r>
      <w:r w:rsidR="0024726C">
        <w:rPr>
          <w:rFonts w:ascii="Times New Roman" w:eastAsia="Times New Roman CYR" w:hAnsi="Times New Roman" w:cs="Times New Roman"/>
        </w:rPr>
        <w:t xml:space="preserve"> </w:t>
      </w:r>
      <w:r w:rsidRPr="0024726C">
        <w:rPr>
          <w:rFonts w:ascii="Times New Roman" w:eastAsia="Times New Roman CYR" w:hAnsi="Times New Roman" w:cs="Times New Roman"/>
        </w:rPr>
        <w:t>не в соответствии с определенным Жертвователем целевым назначением.</w:t>
      </w:r>
    </w:p>
    <w:p w:rsidR="00C9525C" w:rsidRDefault="0024726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8.5. </w:t>
      </w:r>
      <w:r w:rsidR="00301A7B">
        <w:rPr>
          <w:rFonts w:ascii="Times New Roman" w:eastAsia="Times New Roman CYR" w:hAnsi="Times New Roman" w:cs="Times New Roman"/>
          <w:sz w:val="28"/>
          <w:szCs w:val="28"/>
        </w:rPr>
        <w:t xml:space="preserve">Расходы, возникшие в связи с заключением настоящего договора, в том числе расходы по уплате государственной пошлины за государственную регистрацию договора добровольного пожертвования объекта (ов) недвижимого имущества, перехода права собственности на объект (ы) недвижимого имущества, ограничений (обременений) прав на объект (ы) недвижимого имущества, за внесение изменений в Единый государственный реестр прав на недвижимое имущество и сделок с ним, </w:t>
      </w:r>
      <w:r w:rsidR="00301A7B" w:rsidRPr="00EC0514">
        <w:rPr>
          <w:rFonts w:ascii="Times New Roman" w:eastAsia="Times New Roman CYR" w:hAnsi="Times New Roman" w:cs="Times New Roman"/>
          <w:sz w:val="28"/>
          <w:szCs w:val="28"/>
        </w:rPr>
        <w:t>оплачиваются Жертвователем.</w:t>
      </w:r>
    </w:p>
    <w:p w:rsidR="00C9525C" w:rsidRDefault="0024726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8.6. </w:t>
      </w:r>
      <w:r w:rsidR="00301A7B">
        <w:rPr>
          <w:rFonts w:ascii="Times New Roman" w:eastAsia="Times New Roman CYR" w:hAnsi="Times New Roman" w:cs="Times New Roman"/>
          <w:sz w:val="28"/>
          <w:szCs w:val="28"/>
        </w:rPr>
        <w:t>Все изменения и дополнения к настоящему договору считаются действительными и являются его неотъемлемой частью, если они совершены в письменной форме, содержат прямую ссылку на настоящий договор и подписаны надлежаще уполномоченными на то представителями Сторон.</w:t>
      </w:r>
    </w:p>
    <w:p w:rsidR="00B25727" w:rsidRDefault="00301A7B">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8.</w:t>
      </w:r>
      <w:r w:rsidR="0024726C">
        <w:rPr>
          <w:rFonts w:ascii="Times New Roman" w:eastAsia="Times New Roman CYR" w:hAnsi="Times New Roman" w:cs="Times New Roman"/>
          <w:sz w:val="28"/>
          <w:szCs w:val="28"/>
        </w:rPr>
        <w:t xml:space="preserve">7. </w:t>
      </w:r>
      <w:r>
        <w:rPr>
          <w:rFonts w:ascii="Times New Roman" w:eastAsia="Times New Roman CYR" w:hAnsi="Times New Roman" w:cs="Times New Roman"/>
          <w:sz w:val="28"/>
          <w:szCs w:val="28"/>
        </w:rPr>
        <w:t xml:space="preserve">При изменении места нахождения, банковских реквизитов, возникновении обстоятельств, существенно влияющих на возможности выполнения условий настоящего договора, а также в случае реорганизации одной из Сторон настоящего договора, она обязана незамедлительно уведомить </w:t>
      </w:r>
    </w:p>
    <w:p w:rsidR="00B25727" w:rsidRPr="00B25727" w:rsidRDefault="00B25727" w:rsidP="00B25727">
      <w:pPr>
        <w:jc w:val="center"/>
        <w:rPr>
          <w:rFonts w:ascii="Times New Roman" w:eastAsia="Times New Roman CYR" w:hAnsi="Times New Roman" w:cs="Times New Roman"/>
        </w:rPr>
      </w:pPr>
      <w:r w:rsidRPr="00B25727">
        <w:rPr>
          <w:rFonts w:ascii="Times New Roman" w:eastAsia="Times New Roman CYR" w:hAnsi="Times New Roman" w:cs="Times New Roman"/>
        </w:rPr>
        <w:lastRenderedPageBreak/>
        <w:t>5</w:t>
      </w:r>
    </w:p>
    <w:p w:rsidR="00C9525C" w:rsidRDefault="00301A7B" w:rsidP="00B25727">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о таких изменениях и обстоятельствах другую Сторону.</w:t>
      </w:r>
    </w:p>
    <w:p w:rsidR="00C9525C" w:rsidRDefault="0024726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8.8. </w:t>
      </w:r>
      <w:r w:rsidR="00301A7B">
        <w:rPr>
          <w:rFonts w:ascii="Times New Roman" w:eastAsia="Times New Roman CYR" w:hAnsi="Times New Roman" w:cs="Times New Roman"/>
          <w:sz w:val="28"/>
          <w:szCs w:val="28"/>
        </w:rPr>
        <w:t>Любое обращение или уведомление, которое одна из Сторон направляет другой в рамках исполнения настоящего договора, должно быть направлено в письменной форме почтой или факсимильной связью с последующим направлением оригинала такого обращения.</w:t>
      </w:r>
    </w:p>
    <w:p w:rsidR="00C9525C" w:rsidRDefault="0024726C">
      <w:pPr>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8.9. </w:t>
      </w:r>
      <w:r w:rsidR="00301A7B">
        <w:rPr>
          <w:rFonts w:ascii="Times New Roman" w:eastAsia="Times New Roman CYR" w:hAnsi="Times New Roman" w:cs="Times New Roman"/>
          <w:sz w:val="28"/>
          <w:szCs w:val="28"/>
        </w:rPr>
        <w:t>Настоящий договор заключен в двух подлинных экземплярах, имеющих одинаковую юридическую силу, по одному для каждой из Сторон.</w:t>
      </w:r>
    </w:p>
    <w:p w:rsidR="00C9525C" w:rsidRDefault="0024726C">
      <w:pPr>
        <w:ind w:firstLine="709"/>
        <w:jc w:val="both"/>
        <w:rPr>
          <w:rFonts w:ascii="Times New Roman" w:eastAsia="Times New Roman CYR" w:hAnsi="Times New Roman" w:cs="Times New Roman"/>
          <w:b/>
          <w:bCs/>
          <w:color w:val="26282F"/>
          <w:sz w:val="28"/>
          <w:szCs w:val="28"/>
        </w:rPr>
      </w:pPr>
      <w:r>
        <w:rPr>
          <w:rFonts w:ascii="Times New Roman" w:eastAsia="Times New Roman CYR" w:hAnsi="Times New Roman" w:cs="Times New Roman"/>
          <w:sz w:val="28"/>
          <w:szCs w:val="28"/>
        </w:rPr>
        <w:t xml:space="preserve">8.10. </w:t>
      </w:r>
      <w:r w:rsidR="00301A7B">
        <w:rPr>
          <w:rFonts w:ascii="Times New Roman" w:eastAsia="Times New Roman CYR" w:hAnsi="Times New Roman" w:cs="Times New Roman"/>
          <w:sz w:val="28"/>
          <w:szCs w:val="28"/>
        </w:rPr>
        <w:t>По всем вопросам, не отраженным в условиях настоящего договора, Стороны руководствуются законодательством Российской Федерации.</w:t>
      </w:r>
    </w:p>
    <w:p w:rsidR="00C9525C" w:rsidRDefault="00C9525C">
      <w:pPr>
        <w:ind w:firstLine="720"/>
        <w:jc w:val="both"/>
        <w:rPr>
          <w:rFonts w:ascii="Times New Roman" w:eastAsia="Times New Roman CYR" w:hAnsi="Times New Roman" w:cs="Times New Roman"/>
          <w:b/>
          <w:bCs/>
          <w:color w:val="26282F"/>
          <w:sz w:val="28"/>
          <w:szCs w:val="28"/>
        </w:rPr>
      </w:pPr>
    </w:p>
    <w:p w:rsidR="00C9525C" w:rsidRPr="005E16A2" w:rsidRDefault="0024726C">
      <w:pPr>
        <w:ind w:firstLine="720"/>
        <w:jc w:val="both"/>
        <w:rPr>
          <w:rFonts w:ascii="Times New Roman" w:eastAsia="Times New Roman CYR" w:hAnsi="Times New Roman" w:cs="Times New Roman"/>
          <w:sz w:val="28"/>
          <w:szCs w:val="28"/>
        </w:rPr>
      </w:pPr>
      <w:r w:rsidRPr="005E16A2">
        <w:rPr>
          <w:rFonts w:ascii="Times New Roman" w:eastAsia="Times New Roman CYR" w:hAnsi="Times New Roman" w:cs="Times New Roman"/>
          <w:b/>
          <w:bCs/>
          <w:sz w:val="28"/>
          <w:szCs w:val="28"/>
        </w:rPr>
        <w:t xml:space="preserve">9. </w:t>
      </w:r>
      <w:r w:rsidR="00301A7B" w:rsidRPr="005E16A2">
        <w:rPr>
          <w:rFonts w:ascii="Times New Roman" w:eastAsia="Times New Roman CYR" w:hAnsi="Times New Roman" w:cs="Times New Roman"/>
          <w:b/>
          <w:bCs/>
          <w:sz w:val="28"/>
          <w:szCs w:val="28"/>
        </w:rPr>
        <w:t>АДРЕСА И ПОДПИСИ СТОРОН</w:t>
      </w:r>
    </w:p>
    <w:p w:rsidR="00C9525C" w:rsidRDefault="00C9525C">
      <w:pPr>
        <w:ind w:firstLine="720"/>
        <w:jc w:val="both"/>
        <w:rPr>
          <w:rFonts w:ascii="Times New Roman" w:eastAsia="Times New Roman CYR" w:hAnsi="Times New Roman" w:cs="Times New Roman"/>
          <w:sz w:val="28"/>
          <w:szCs w:val="28"/>
        </w:rPr>
      </w:pPr>
    </w:p>
    <w:p w:rsidR="00C9525C" w:rsidRDefault="00301A7B">
      <w:pPr>
        <w:ind w:firstLine="72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Жертвователь                                                Одаряемый</w:t>
      </w:r>
    </w:p>
    <w:p w:rsidR="00C9525C" w:rsidRDefault="00C9525C">
      <w:pPr>
        <w:ind w:firstLine="720"/>
        <w:jc w:val="both"/>
        <w:rPr>
          <w:rFonts w:ascii="Times New Roman" w:eastAsia="Times New Roman CYR" w:hAnsi="Times New Roman" w:cs="Times New Roman"/>
          <w:sz w:val="28"/>
          <w:szCs w:val="28"/>
        </w:rPr>
      </w:pPr>
    </w:p>
    <w:p w:rsidR="00C9525C" w:rsidRPr="0024726C" w:rsidRDefault="00301A7B">
      <w:pPr>
        <w:ind w:left="280" w:hangingChars="100" w:hanging="280"/>
        <w:jc w:val="both"/>
        <w:rPr>
          <w:rFonts w:ascii="Times New Roman" w:eastAsia="Times New Roman CYR" w:hAnsi="Times New Roman" w:cs="Times New Roman"/>
        </w:rPr>
      </w:pPr>
      <w:r>
        <w:rPr>
          <w:rFonts w:ascii="Times New Roman" w:eastAsia="Times New Roman CYR" w:hAnsi="Times New Roman" w:cs="Times New Roman"/>
          <w:sz w:val="28"/>
          <w:szCs w:val="28"/>
        </w:rPr>
        <w:t xml:space="preserve">_____________ _____________              ___________    ______________ </w:t>
      </w:r>
      <w:r w:rsidRPr="0024726C">
        <w:rPr>
          <w:rFonts w:ascii="Times New Roman" w:eastAsia="Times New Roman CYR" w:hAnsi="Times New Roman" w:cs="Times New Roman"/>
        </w:rPr>
        <w:t>(подпись)      (Ф.И.О.)</w:t>
      </w:r>
      <w:r>
        <w:rPr>
          <w:rFonts w:ascii="Times New Roman" w:eastAsia="Times New Roman CYR" w:hAnsi="Times New Roman" w:cs="Times New Roman"/>
          <w:sz w:val="28"/>
          <w:szCs w:val="28"/>
        </w:rPr>
        <w:t xml:space="preserve">                   </w:t>
      </w:r>
      <w:r w:rsidR="0024726C">
        <w:rPr>
          <w:rFonts w:ascii="Times New Roman" w:eastAsia="Times New Roman CYR" w:hAnsi="Times New Roman" w:cs="Times New Roman"/>
          <w:sz w:val="28"/>
          <w:szCs w:val="28"/>
        </w:rPr>
        <w:t xml:space="preserve">           </w:t>
      </w:r>
      <w:r w:rsidRPr="0024726C">
        <w:rPr>
          <w:rFonts w:ascii="Times New Roman" w:eastAsia="Times New Roman CYR" w:hAnsi="Times New Roman" w:cs="Times New Roman"/>
        </w:rPr>
        <w:t xml:space="preserve">(подпись)   </w:t>
      </w:r>
      <w:r w:rsidR="0024726C">
        <w:rPr>
          <w:rFonts w:ascii="Times New Roman" w:eastAsia="Times New Roman CYR" w:hAnsi="Times New Roman" w:cs="Times New Roman"/>
        </w:rPr>
        <w:t xml:space="preserve">  </w:t>
      </w:r>
      <w:r w:rsidRPr="0024726C">
        <w:rPr>
          <w:rFonts w:ascii="Times New Roman" w:eastAsia="Times New Roman CYR" w:hAnsi="Times New Roman" w:cs="Times New Roman"/>
        </w:rPr>
        <w:t xml:space="preserve">      (Ф.И.О.)</w:t>
      </w:r>
    </w:p>
    <w:p w:rsidR="00C9525C" w:rsidRDefault="00C9525C">
      <w:pPr>
        <w:ind w:firstLine="720"/>
        <w:jc w:val="both"/>
        <w:rPr>
          <w:rFonts w:ascii="Times New Roman" w:eastAsia="Times New Roman CYR" w:hAnsi="Times New Roman" w:cs="Times New Roman"/>
          <w:sz w:val="28"/>
          <w:szCs w:val="28"/>
        </w:rPr>
      </w:pPr>
    </w:p>
    <w:p w:rsidR="00301A7B" w:rsidRPr="0024726C" w:rsidRDefault="005E16A2">
      <w:pPr>
        <w:jc w:val="both"/>
        <w:rPr>
          <w:rFonts w:ascii="Times New Roman" w:hAnsi="Times New Roman" w:cs="Times New Roman"/>
        </w:rPr>
      </w:pPr>
      <w:r>
        <w:rPr>
          <w:rFonts w:ascii="Times New Roman" w:eastAsia="Times New Roman CYR" w:hAnsi="Times New Roman" w:cs="Times New Roman"/>
        </w:rPr>
        <w:t xml:space="preserve">     </w:t>
      </w:r>
      <w:r w:rsidR="00301A7B" w:rsidRPr="0024726C">
        <w:rPr>
          <w:rFonts w:ascii="Times New Roman" w:eastAsia="Times New Roman CYR" w:hAnsi="Times New Roman" w:cs="Times New Roman"/>
        </w:rPr>
        <w:t xml:space="preserve">М.П.                             </w:t>
      </w:r>
      <w:r w:rsidR="0024726C">
        <w:rPr>
          <w:rFonts w:ascii="Times New Roman" w:eastAsia="Times New Roman CYR" w:hAnsi="Times New Roman" w:cs="Times New Roman"/>
        </w:rPr>
        <w:t xml:space="preserve">                </w:t>
      </w:r>
      <w:r w:rsidR="00301A7B" w:rsidRPr="0024726C">
        <w:rPr>
          <w:rFonts w:ascii="Times New Roman" w:eastAsia="Times New Roman CYR" w:hAnsi="Times New Roman" w:cs="Times New Roman"/>
        </w:rPr>
        <w:t xml:space="preserve">    </w:t>
      </w:r>
      <w:r>
        <w:rPr>
          <w:rFonts w:ascii="Times New Roman" w:eastAsia="Times New Roman CYR" w:hAnsi="Times New Roman" w:cs="Times New Roman"/>
        </w:rPr>
        <w:t xml:space="preserve">       </w:t>
      </w:r>
      <w:r w:rsidR="00301A7B" w:rsidRPr="0024726C">
        <w:rPr>
          <w:rFonts w:ascii="Times New Roman" w:eastAsia="Times New Roman CYR" w:hAnsi="Times New Roman" w:cs="Times New Roman"/>
        </w:rPr>
        <w:t>М.П.</w:t>
      </w:r>
    </w:p>
    <w:sectPr w:rsidR="00301A7B" w:rsidRPr="0024726C" w:rsidSect="00F02665">
      <w:footerReference w:type="default" r:id="rId15"/>
      <w:pgSz w:w="11906" w:h="16800"/>
      <w:pgMar w:top="567" w:right="567"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351" w:rsidRDefault="00B56351">
      <w:r>
        <w:separator/>
      </w:r>
    </w:p>
  </w:endnote>
  <w:endnote w:type="continuationSeparator" w:id="1">
    <w:p w:rsidR="00B56351" w:rsidRDefault="00B56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3433"/>
      <w:gridCol w:w="3433"/>
      <w:gridCol w:w="3433"/>
    </w:tblGrid>
    <w:tr w:rsidR="00C9525C">
      <w:tc>
        <w:tcPr>
          <w:tcW w:w="3433" w:type="dxa"/>
        </w:tcPr>
        <w:p w:rsidR="00C9525C" w:rsidRDefault="00C9525C">
          <w:pPr>
            <w:rPr>
              <w:rFonts w:ascii="Times New Roman" w:eastAsia="Times New Roman" w:hAnsi="Times New Roman" w:cs="Times New Roman"/>
              <w:sz w:val="20"/>
              <w:szCs w:val="20"/>
            </w:rPr>
          </w:pPr>
        </w:p>
      </w:tc>
      <w:tc>
        <w:tcPr>
          <w:tcW w:w="3433" w:type="dxa"/>
        </w:tcPr>
        <w:p w:rsidR="00C9525C" w:rsidRDefault="00C9525C">
          <w:pPr>
            <w:jc w:val="center"/>
            <w:rPr>
              <w:rFonts w:ascii="Times New Roman" w:eastAsia="Times New Roman" w:hAnsi="Times New Roman" w:cs="Times New Roman"/>
              <w:sz w:val="20"/>
              <w:szCs w:val="20"/>
            </w:rPr>
          </w:pPr>
        </w:p>
      </w:tc>
      <w:tc>
        <w:tcPr>
          <w:tcW w:w="3433" w:type="dxa"/>
        </w:tcPr>
        <w:p w:rsidR="00C9525C" w:rsidRDefault="00C9525C">
          <w:pPr>
            <w:jc w:val="right"/>
          </w:pPr>
        </w:p>
      </w:tc>
    </w:tr>
  </w:tbl>
  <w:p w:rsidR="00C9525C" w:rsidRDefault="00C9525C" w:rsidP="00736E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351" w:rsidRDefault="00B56351">
      <w:r>
        <w:separator/>
      </w:r>
    </w:p>
  </w:footnote>
  <w:footnote w:type="continuationSeparator" w:id="1">
    <w:p w:rsidR="00B56351" w:rsidRDefault="00B56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709"/>
      </w:pPr>
      <w:rPr>
        <w:rFonts w:ascii="Times New Roman" w:hAnsi="Times New Roman"/>
        <w:b w:val="0"/>
        <w:i w:val="0"/>
        <w:caps w:val="0"/>
        <w:smallCaps w:val="0"/>
        <w:strike w:val="0"/>
        <w:dstrike w:val="0"/>
        <w:shadow w:val="0"/>
        <w:vanish w:val="0"/>
        <w:kern w:val="1"/>
        <w:position w:val="0"/>
        <w:sz w:val="22"/>
        <w:szCs w:val="22"/>
        <w:vertAlign w:val="baseline"/>
      </w:rPr>
    </w:lvl>
    <w:lvl w:ilvl="1">
      <w:start w:val="1"/>
      <w:numFmt w:val="decimal"/>
      <w:suff w:val="space"/>
      <w:lvlText w:val="%2)"/>
      <w:lvlJc w:val="left"/>
      <w:pPr>
        <w:tabs>
          <w:tab w:val="num" w:pos="0"/>
        </w:tabs>
        <w:ind w:left="0" w:firstLine="709"/>
      </w:pPr>
      <w:rPr>
        <w:rFonts w:ascii="Times New Roman" w:hAnsi="Times New Roman"/>
        <w:b w:val="0"/>
        <w:i w:val="0"/>
        <w:caps w:val="0"/>
        <w:smallCaps w:val="0"/>
        <w:strike w:val="0"/>
        <w:dstrike w:val="0"/>
        <w:shadow w:val="0"/>
        <w:vanish w:val="0"/>
        <w:kern w:val="1"/>
        <w:position w:val="0"/>
        <w:sz w:val="28"/>
        <w:szCs w:val="28"/>
        <w:vertAlign w:val="baseline"/>
      </w:rPr>
    </w:lvl>
    <w:lvl w:ilvl="2">
      <w:start w:val="1"/>
      <w:numFmt w:val="decimal"/>
      <w:suff w:val="space"/>
      <w:lvlText w:val="%3)"/>
      <w:lvlJc w:val="left"/>
      <w:pPr>
        <w:tabs>
          <w:tab w:val="num" w:pos="0"/>
        </w:tabs>
        <w:ind w:left="0" w:firstLine="709"/>
      </w:pPr>
      <w:rPr>
        <w:rFonts w:ascii="Times New Roman" w:hAnsi="Times New Roman"/>
        <w:b w:val="0"/>
        <w:i w:val="0"/>
        <w:caps w:val="0"/>
        <w:smallCaps w:val="0"/>
        <w:strike w:val="0"/>
        <w:dstrike w:val="0"/>
        <w:outline w:val="0"/>
        <w:shadow w:val="0"/>
        <w:vanish w:val="0"/>
        <w:kern w:val="1"/>
        <w:position w:val="0"/>
        <w:sz w:val="28"/>
        <w:szCs w:val="28"/>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02CE83E"/>
    <w:multiLevelType w:val="singleLevel"/>
    <w:tmpl w:val="402CE83E"/>
    <w:lvl w:ilvl="0">
      <w:start w:val="2"/>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0000"/>
  <w:defaultTabStop w:val="720"/>
  <w:drawingGridHorizontalSpacing w:val="0"/>
  <w:drawingGridVerticalSpacing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21D1"/>
    <w:rsid w:val="00003304"/>
    <w:rsid w:val="000106FE"/>
    <w:rsid w:val="00051F98"/>
    <w:rsid w:val="00075DD4"/>
    <w:rsid w:val="00080F81"/>
    <w:rsid w:val="000B34FB"/>
    <w:rsid w:val="00121739"/>
    <w:rsid w:val="001631A1"/>
    <w:rsid w:val="0019173B"/>
    <w:rsid w:val="001C161D"/>
    <w:rsid w:val="001C4BE1"/>
    <w:rsid w:val="001D55CC"/>
    <w:rsid w:val="00232E6F"/>
    <w:rsid w:val="002439F9"/>
    <w:rsid w:val="0024726C"/>
    <w:rsid w:val="0024773B"/>
    <w:rsid w:val="00247D05"/>
    <w:rsid w:val="00262A9D"/>
    <w:rsid w:val="0027033A"/>
    <w:rsid w:val="0028764B"/>
    <w:rsid w:val="002A0FAF"/>
    <w:rsid w:val="002B1862"/>
    <w:rsid w:val="002C1405"/>
    <w:rsid w:val="00301A7B"/>
    <w:rsid w:val="00342900"/>
    <w:rsid w:val="003629CE"/>
    <w:rsid w:val="00381C2A"/>
    <w:rsid w:val="003A380B"/>
    <w:rsid w:val="003E271D"/>
    <w:rsid w:val="00404E6E"/>
    <w:rsid w:val="004502F5"/>
    <w:rsid w:val="00494807"/>
    <w:rsid w:val="004B68C6"/>
    <w:rsid w:val="00522306"/>
    <w:rsid w:val="0055473C"/>
    <w:rsid w:val="005857A9"/>
    <w:rsid w:val="005A2983"/>
    <w:rsid w:val="005E16A2"/>
    <w:rsid w:val="005F58E4"/>
    <w:rsid w:val="005F5910"/>
    <w:rsid w:val="006038E7"/>
    <w:rsid w:val="00603F6B"/>
    <w:rsid w:val="00673670"/>
    <w:rsid w:val="006C1BBE"/>
    <w:rsid w:val="006C4584"/>
    <w:rsid w:val="00716A01"/>
    <w:rsid w:val="00720855"/>
    <w:rsid w:val="00736E41"/>
    <w:rsid w:val="00744C5D"/>
    <w:rsid w:val="007659E1"/>
    <w:rsid w:val="007805A6"/>
    <w:rsid w:val="00780CA6"/>
    <w:rsid w:val="00793ACF"/>
    <w:rsid w:val="007F7B73"/>
    <w:rsid w:val="00800A66"/>
    <w:rsid w:val="00813565"/>
    <w:rsid w:val="0082688B"/>
    <w:rsid w:val="00830477"/>
    <w:rsid w:val="00873A81"/>
    <w:rsid w:val="00877BF5"/>
    <w:rsid w:val="008961DC"/>
    <w:rsid w:val="008D7018"/>
    <w:rsid w:val="0090261A"/>
    <w:rsid w:val="00955D36"/>
    <w:rsid w:val="0097172F"/>
    <w:rsid w:val="00986691"/>
    <w:rsid w:val="009E039B"/>
    <w:rsid w:val="009E2F96"/>
    <w:rsid w:val="00A11A03"/>
    <w:rsid w:val="00A221D1"/>
    <w:rsid w:val="00A241E3"/>
    <w:rsid w:val="00AA267E"/>
    <w:rsid w:val="00AC7880"/>
    <w:rsid w:val="00B011DC"/>
    <w:rsid w:val="00B25727"/>
    <w:rsid w:val="00B56351"/>
    <w:rsid w:val="00B63579"/>
    <w:rsid w:val="00B71996"/>
    <w:rsid w:val="00B91064"/>
    <w:rsid w:val="00BA0542"/>
    <w:rsid w:val="00BC484A"/>
    <w:rsid w:val="00BD37BE"/>
    <w:rsid w:val="00BF3204"/>
    <w:rsid w:val="00C24623"/>
    <w:rsid w:val="00C5436B"/>
    <w:rsid w:val="00C62E59"/>
    <w:rsid w:val="00C9525C"/>
    <w:rsid w:val="00CB0533"/>
    <w:rsid w:val="00CB5472"/>
    <w:rsid w:val="00CC1CC8"/>
    <w:rsid w:val="00CE4B6B"/>
    <w:rsid w:val="00CE796F"/>
    <w:rsid w:val="00CF72B5"/>
    <w:rsid w:val="00D05797"/>
    <w:rsid w:val="00D36789"/>
    <w:rsid w:val="00D7278D"/>
    <w:rsid w:val="00D75D26"/>
    <w:rsid w:val="00D9103A"/>
    <w:rsid w:val="00DA777B"/>
    <w:rsid w:val="00DB5504"/>
    <w:rsid w:val="00E4096A"/>
    <w:rsid w:val="00E444E8"/>
    <w:rsid w:val="00E63A2B"/>
    <w:rsid w:val="00E76A0E"/>
    <w:rsid w:val="00E86D0B"/>
    <w:rsid w:val="00E87F55"/>
    <w:rsid w:val="00EB1656"/>
    <w:rsid w:val="00EC0514"/>
    <w:rsid w:val="00ED18FF"/>
    <w:rsid w:val="00EE5297"/>
    <w:rsid w:val="00EF16A4"/>
    <w:rsid w:val="00F00706"/>
    <w:rsid w:val="00F02665"/>
    <w:rsid w:val="00F17978"/>
    <w:rsid w:val="00F470C0"/>
    <w:rsid w:val="00F62C25"/>
    <w:rsid w:val="00F648E1"/>
    <w:rsid w:val="00F72DE6"/>
    <w:rsid w:val="00F94849"/>
    <w:rsid w:val="00FA21A3"/>
    <w:rsid w:val="00FB41CE"/>
    <w:rsid w:val="00FB70F2"/>
    <w:rsid w:val="00FC6EF0"/>
    <w:rsid w:val="00FD4F4E"/>
    <w:rsid w:val="01E74C5C"/>
    <w:rsid w:val="02644AD5"/>
    <w:rsid w:val="03F1152E"/>
    <w:rsid w:val="09A92538"/>
    <w:rsid w:val="10432DB9"/>
    <w:rsid w:val="137E7BD3"/>
    <w:rsid w:val="17D53727"/>
    <w:rsid w:val="20D630F1"/>
    <w:rsid w:val="2E0345FF"/>
    <w:rsid w:val="37EE0D70"/>
    <w:rsid w:val="457C0F4D"/>
    <w:rsid w:val="49D556BC"/>
    <w:rsid w:val="4EDF42B9"/>
    <w:rsid w:val="599959A8"/>
    <w:rsid w:val="5C300408"/>
    <w:rsid w:val="6144028F"/>
    <w:rsid w:val="65AD16C4"/>
    <w:rsid w:val="683A56F6"/>
    <w:rsid w:val="7CB61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List"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25C"/>
    <w:pPr>
      <w:widowControl w:val="0"/>
      <w:suppressAutoHyphens/>
      <w:autoSpaceDE w:val="0"/>
    </w:pPr>
    <w:rPr>
      <w:rFonts w:ascii="Arial" w:eastAsia="Arial" w:hAnsi="Arial" w:cs="Arial"/>
      <w:sz w:val="24"/>
      <w:szCs w:val="24"/>
      <w:lang w:bidi="ru-RU"/>
    </w:rPr>
  </w:style>
  <w:style w:type="paragraph" w:styleId="2">
    <w:name w:val="heading 2"/>
    <w:basedOn w:val="a"/>
    <w:next w:val="a"/>
    <w:link w:val="20"/>
    <w:uiPriority w:val="9"/>
    <w:semiHidden/>
    <w:unhideWhenUsed/>
    <w:qFormat/>
    <w:rsid w:val="00FA21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21A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C9525C"/>
    <w:pPr>
      <w:keepNext/>
      <w:tabs>
        <w:tab w:val="left" w:pos="0"/>
      </w:tabs>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525C"/>
    <w:rPr>
      <w:color w:val="000080"/>
      <w:u w:val="single"/>
    </w:rPr>
  </w:style>
  <w:style w:type="character" w:styleId="a4">
    <w:name w:val="Strong"/>
    <w:uiPriority w:val="22"/>
    <w:qFormat/>
    <w:rsid w:val="00C9525C"/>
    <w:rPr>
      <w:b/>
      <w:bCs/>
    </w:rPr>
  </w:style>
  <w:style w:type="paragraph" w:styleId="a5">
    <w:name w:val="Body Text"/>
    <w:basedOn w:val="a"/>
    <w:rsid w:val="00C9525C"/>
    <w:pPr>
      <w:spacing w:after="120"/>
    </w:pPr>
  </w:style>
  <w:style w:type="paragraph" w:styleId="a6">
    <w:name w:val="footer"/>
    <w:basedOn w:val="a"/>
    <w:rsid w:val="00C9525C"/>
    <w:pPr>
      <w:suppressLineNumbers/>
      <w:tabs>
        <w:tab w:val="center" w:pos="5150"/>
        <w:tab w:val="right" w:pos="10300"/>
      </w:tabs>
    </w:pPr>
  </w:style>
  <w:style w:type="paragraph" w:styleId="a7">
    <w:name w:val="List"/>
    <w:basedOn w:val="a5"/>
    <w:rsid w:val="00C9525C"/>
    <w:rPr>
      <w:rFonts w:cs="Mangal"/>
    </w:rPr>
  </w:style>
  <w:style w:type="paragraph" w:styleId="a8">
    <w:name w:val="Normal (Web)"/>
    <w:uiPriority w:val="99"/>
    <w:unhideWhenUsed/>
    <w:rsid w:val="00C9525C"/>
    <w:pPr>
      <w:spacing w:before="100" w:beforeAutospacing="1" w:after="100" w:afterAutospacing="1"/>
    </w:pPr>
    <w:rPr>
      <w:sz w:val="24"/>
      <w:szCs w:val="24"/>
      <w:lang w:val="en-US" w:eastAsia="zh-CN"/>
    </w:rPr>
  </w:style>
  <w:style w:type="character" w:customStyle="1" w:styleId="RTFNum21">
    <w:name w:val="RTF_Num 2 1"/>
    <w:rsid w:val="00C9525C"/>
    <w:rPr>
      <w:rFonts w:ascii="Symbol" w:eastAsia="Symbol" w:hAnsi="Symbol" w:cs="Symbol"/>
    </w:rPr>
  </w:style>
  <w:style w:type="paragraph" w:customStyle="1" w:styleId="1">
    <w:name w:val="Название1"/>
    <w:basedOn w:val="a"/>
    <w:rsid w:val="00C9525C"/>
    <w:pPr>
      <w:suppressLineNumbers/>
      <w:spacing w:before="120" w:after="120"/>
    </w:pPr>
    <w:rPr>
      <w:rFonts w:cs="Mangal"/>
      <w:i/>
      <w:iCs/>
    </w:rPr>
  </w:style>
  <w:style w:type="paragraph" w:customStyle="1" w:styleId="a9">
    <w:name w:val="Содержимое таблицы"/>
    <w:basedOn w:val="a"/>
    <w:rsid w:val="00C9525C"/>
    <w:pPr>
      <w:suppressLineNumbers/>
    </w:pPr>
  </w:style>
  <w:style w:type="paragraph" w:customStyle="1" w:styleId="10">
    <w:name w:val="Указатель1"/>
    <w:basedOn w:val="a"/>
    <w:rsid w:val="00C9525C"/>
    <w:pPr>
      <w:suppressLineNumbers/>
    </w:pPr>
    <w:rPr>
      <w:rFonts w:cs="Mangal"/>
    </w:rPr>
  </w:style>
  <w:style w:type="paragraph" w:customStyle="1" w:styleId="aa">
    <w:name w:val="Заголовок"/>
    <w:basedOn w:val="a"/>
    <w:next w:val="a5"/>
    <w:rsid w:val="00C9525C"/>
    <w:pPr>
      <w:keepNext/>
      <w:spacing w:before="240" w:after="120"/>
    </w:pPr>
    <w:rPr>
      <w:rFonts w:eastAsia="Microsoft YaHei" w:cs="Mangal"/>
      <w:sz w:val="28"/>
      <w:szCs w:val="28"/>
    </w:rPr>
  </w:style>
  <w:style w:type="paragraph" w:styleId="ab">
    <w:name w:val="No Spacing"/>
    <w:link w:val="ac"/>
    <w:uiPriority w:val="99"/>
    <w:qFormat/>
    <w:rsid w:val="00C9525C"/>
    <w:rPr>
      <w:rFonts w:ascii="Calibri" w:eastAsia="Calibri" w:hAnsi="Calibri"/>
      <w:sz w:val="22"/>
      <w:szCs w:val="22"/>
      <w:lang w:eastAsia="en-US"/>
    </w:rPr>
  </w:style>
  <w:style w:type="paragraph" w:customStyle="1" w:styleId="ad">
    <w:name w:val="Заголовок таблицы"/>
    <w:basedOn w:val="a9"/>
    <w:rsid w:val="00C9525C"/>
    <w:pPr>
      <w:jc w:val="center"/>
    </w:pPr>
    <w:rPr>
      <w:b/>
      <w:bCs/>
    </w:rPr>
  </w:style>
  <w:style w:type="paragraph" w:styleId="ae">
    <w:name w:val="Balloon Text"/>
    <w:basedOn w:val="a"/>
    <w:link w:val="af"/>
    <w:uiPriority w:val="99"/>
    <w:semiHidden/>
    <w:unhideWhenUsed/>
    <w:rsid w:val="0024773B"/>
    <w:rPr>
      <w:rFonts w:ascii="Tahoma" w:hAnsi="Tahoma" w:cs="Tahoma"/>
      <w:sz w:val="16"/>
      <w:szCs w:val="16"/>
    </w:rPr>
  </w:style>
  <w:style w:type="character" w:customStyle="1" w:styleId="af">
    <w:name w:val="Текст выноски Знак"/>
    <w:basedOn w:val="a0"/>
    <w:link w:val="ae"/>
    <w:uiPriority w:val="99"/>
    <w:semiHidden/>
    <w:rsid w:val="0024773B"/>
    <w:rPr>
      <w:rFonts w:ascii="Tahoma" w:eastAsia="Arial" w:hAnsi="Tahoma" w:cs="Tahoma"/>
      <w:sz w:val="16"/>
      <w:szCs w:val="16"/>
      <w:lang w:bidi="ru-RU"/>
    </w:rPr>
  </w:style>
  <w:style w:type="character" w:customStyle="1" w:styleId="20">
    <w:name w:val="Заголовок 2 Знак"/>
    <w:basedOn w:val="a0"/>
    <w:link w:val="2"/>
    <w:uiPriority w:val="9"/>
    <w:semiHidden/>
    <w:rsid w:val="00FA21A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basedOn w:val="a0"/>
    <w:link w:val="3"/>
    <w:uiPriority w:val="9"/>
    <w:semiHidden/>
    <w:rsid w:val="00FA21A3"/>
    <w:rPr>
      <w:rFonts w:asciiTheme="majorHAnsi" w:eastAsiaTheme="majorEastAsia" w:hAnsiTheme="majorHAnsi" w:cstheme="majorBidi"/>
      <w:b/>
      <w:bCs/>
      <w:color w:val="4F81BD" w:themeColor="accent1"/>
      <w:sz w:val="24"/>
      <w:szCs w:val="24"/>
      <w:lang w:bidi="ru-RU"/>
    </w:rPr>
  </w:style>
  <w:style w:type="paragraph" w:customStyle="1" w:styleId="af0">
    <w:name w:val="Нормальный (таблица)"/>
    <w:basedOn w:val="a"/>
    <w:next w:val="a"/>
    <w:rsid w:val="00FA21A3"/>
    <w:pPr>
      <w:suppressAutoHyphens w:val="0"/>
      <w:autoSpaceDN w:val="0"/>
      <w:adjustRightInd w:val="0"/>
      <w:jc w:val="both"/>
    </w:pPr>
    <w:rPr>
      <w:rFonts w:eastAsia="Times New Roman"/>
      <w:sz w:val="26"/>
      <w:szCs w:val="26"/>
      <w:lang w:bidi="ar-SA"/>
    </w:rPr>
  </w:style>
  <w:style w:type="paragraph" w:customStyle="1" w:styleId="11">
    <w:name w:val="Обычный (веб)1"/>
    <w:basedOn w:val="a"/>
    <w:uiPriority w:val="68"/>
    <w:rsid w:val="00AC7880"/>
    <w:pPr>
      <w:widowControl/>
      <w:suppressAutoHyphens w:val="0"/>
      <w:autoSpaceDE/>
      <w:spacing w:before="100" w:after="100"/>
    </w:pPr>
    <w:rPr>
      <w:rFonts w:ascii="Times New Roman" w:eastAsia="Times New Roman" w:hAnsi="Times New Roman" w:cs="Times New Roman"/>
      <w:szCs w:val="22"/>
      <w:lang w:val="en-US" w:eastAsia="en-US" w:bidi="en-US"/>
    </w:rPr>
  </w:style>
  <w:style w:type="paragraph" w:customStyle="1" w:styleId="ConsTitle">
    <w:name w:val="ConsTitle"/>
    <w:uiPriority w:val="99"/>
    <w:rsid w:val="00F02665"/>
    <w:pPr>
      <w:widowControl w:val="0"/>
      <w:autoSpaceDE w:val="0"/>
      <w:autoSpaceDN w:val="0"/>
      <w:adjustRightInd w:val="0"/>
      <w:ind w:right="19772"/>
    </w:pPr>
    <w:rPr>
      <w:rFonts w:ascii="Arial" w:eastAsia="Times New Roman" w:hAnsi="Arial" w:cs="Arial"/>
      <w:b/>
      <w:bCs/>
      <w:sz w:val="16"/>
      <w:szCs w:val="16"/>
    </w:rPr>
  </w:style>
  <w:style w:type="character" w:customStyle="1" w:styleId="af1">
    <w:name w:val="Цветовое выделение"/>
    <w:uiPriority w:val="99"/>
    <w:rsid w:val="00F02665"/>
    <w:rPr>
      <w:b/>
      <w:color w:val="26282F"/>
    </w:rPr>
  </w:style>
  <w:style w:type="character" w:customStyle="1" w:styleId="ac">
    <w:name w:val="Без интервала Знак"/>
    <w:link w:val="ab"/>
    <w:uiPriority w:val="99"/>
    <w:locked/>
    <w:rsid w:val="00F02665"/>
    <w:rPr>
      <w:rFonts w:ascii="Calibri" w:eastAsia="Calibri" w:hAnsi="Calibri"/>
      <w:sz w:val="22"/>
      <w:szCs w:val="22"/>
      <w:lang w:eastAsia="en-US"/>
    </w:rPr>
  </w:style>
  <w:style w:type="paragraph" w:customStyle="1" w:styleId="12">
    <w:name w:val="Без интервала1"/>
    <w:link w:val="NoSpacingChar"/>
    <w:rsid w:val="00F02665"/>
    <w:pPr>
      <w:ind w:firstLine="851"/>
      <w:jc w:val="center"/>
    </w:pPr>
    <w:rPr>
      <w:rFonts w:ascii="Calibri" w:eastAsia="Times New Roman" w:hAnsi="Calibri"/>
      <w:sz w:val="22"/>
      <w:szCs w:val="22"/>
      <w:lang w:eastAsia="en-US"/>
    </w:rPr>
  </w:style>
  <w:style w:type="character" w:customStyle="1" w:styleId="NoSpacingChar">
    <w:name w:val="No Spacing Char"/>
    <w:link w:val="12"/>
    <w:locked/>
    <w:rsid w:val="00F02665"/>
    <w:rPr>
      <w:rFonts w:ascii="Calibri" w:eastAsia="Times New Roman" w:hAnsi="Calibri"/>
      <w:sz w:val="22"/>
      <w:szCs w:val="22"/>
      <w:lang w:eastAsia="en-US"/>
    </w:rPr>
  </w:style>
  <w:style w:type="paragraph" w:styleId="af2">
    <w:name w:val="header"/>
    <w:basedOn w:val="a"/>
    <w:link w:val="af3"/>
    <w:uiPriority w:val="99"/>
    <w:semiHidden/>
    <w:unhideWhenUsed/>
    <w:rsid w:val="00736E41"/>
    <w:pPr>
      <w:tabs>
        <w:tab w:val="center" w:pos="4677"/>
        <w:tab w:val="right" w:pos="9355"/>
      </w:tabs>
    </w:pPr>
  </w:style>
  <w:style w:type="character" w:customStyle="1" w:styleId="af3">
    <w:name w:val="Верхний колонтитул Знак"/>
    <w:basedOn w:val="a0"/>
    <w:link w:val="af2"/>
    <w:uiPriority w:val="99"/>
    <w:semiHidden/>
    <w:rsid w:val="00736E41"/>
    <w:rPr>
      <w:rFonts w:ascii="Arial" w:eastAsia="Arial" w:hAnsi="Arial" w:cs="Arial"/>
      <w:sz w:val="24"/>
      <w:szCs w:val="24"/>
      <w:lang w:bidi="ru-RU"/>
    </w:rPr>
  </w:style>
  <w:style w:type="paragraph" w:styleId="af4">
    <w:name w:val="List Paragraph"/>
    <w:basedOn w:val="a"/>
    <w:uiPriority w:val="99"/>
    <w:qFormat/>
    <w:rsid w:val="00B25727"/>
    <w:pPr>
      <w:ind w:left="720"/>
      <w:contextualSpacing/>
    </w:p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64072&amp;sub=124" TargetMode="External"/><Relationship Id="rId13" Type="http://schemas.openxmlformats.org/officeDocument/2006/relationships/hyperlink" Target="http://municipal.garant.ru/document?id=10005879&amp;sub=2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unicipal.garant.ru/document?id=4232&amp;su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id=86367&amp;sub=5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municipal.garant.ru/document?id=12012604&amp;sub=415" TargetMode="External"/><Relationship Id="rId4" Type="http://schemas.openxmlformats.org/officeDocument/2006/relationships/webSettings" Target="webSettings.xml"/><Relationship Id="rId9" Type="http://schemas.openxmlformats.org/officeDocument/2006/relationships/hyperlink" Target="http://municipal.garant.ru/document?id=10064072&amp;sub=582" TargetMode="External"/><Relationship Id="rId14" Type="http://schemas.openxmlformats.org/officeDocument/2006/relationships/hyperlink" Target="http://municipal.garant.ru/document?id=10064072&amp;sub=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10</Pages>
  <Words>3062</Words>
  <Characters>17456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20478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Comp_1</cp:lastModifiedBy>
  <cp:revision>15</cp:revision>
  <cp:lastPrinted>2021-12-20T08:37:00Z</cp:lastPrinted>
  <dcterms:created xsi:type="dcterms:W3CDTF">2021-11-29T11:41:00Z</dcterms:created>
  <dcterms:modified xsi:type="dcterms:W3CDTF">2021-12-20T08:43:00Z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