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79" w:rsidRDefault="00CE2279" w:rsidP="00BA1B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3880" cy="711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279" w:rsidRPr="001D5793" w:rsidRDefault="00CE2279" w:rsidP="00CE2279"/>
    <w:p w:rsidR="00CE2279" w:rsidRPr="005E0B35" w:rsidRDefault="00CE2279" w:rsidP="00CE2279">
      <w:pPr>
        <w:pStyle w:val="3"/>
        <w:rPr>
          <w:color w:val="000000"/>
        </w:rPr>
      </w:pPr>
      <w:r w:rsidRPr="005E0B35">
        <w:rPr>
          <w:color w:val="000000"/>
        </w:rPr>
        <w:t>Совет ГРИШКОВСКОГО СЕЛЬСКОГО ПОСЕЛЕНИЯ</w:t>
      </w:r>
      <w:r w:rsidRPr="005E0B35">
        <w:rPr>
          <w:color w:val="000000"/>
        </w:rPr>
        <w:br/>
        <w:t>КалининскОГО районА</w:t>
      </w:r>
    </w:p>
    <w:p w:rsidR="00CE2279" w:rsidRPr="005E0B35" w:rsidRDefault="00CE2279" w:rsidP="00CE2279">
      <w:pPr>
        <w:rPr>
          <w:rFonts w:ascii="Times New Roman" w:hAnsi="Times New Roman" w:cs="Times New Roman"/>
          <w:color w:val="000000"/>
        </w:rPr>
      </w:pPr>
    </w:p>
    <w:p w:rsidR="00CE2279" w:rsidRPr="005E0B35" w:rsidRDefault="00CE2279" w:rsidP="00CE2279">
      <w:pPr>
        <w:pStyle w:val="2"/>
        <w:rPr>
          <w:color w:val="000000"/>
          <w:sz w:val="32"/>
        </w:rPr>
      </w:pPr>
      <w:proofErr w:type="gramStart"/>
      <w:r w:rsidRPr="005E0B35">
        <w:rPr>
          <w:color w:val="000000"/>
          <w:sz w:val="32"/>
        </w:rPr>
        <w:t>Р</w:t>
      </w:r>
      <w:proofErr w:type="gramEnd"/>
      <w:r w:rsidRPr="005E0B35">
        <w:rPr>
          <w:color w:val="000000"/>
          <w:sz w:val="32"/>
        </w:rPr>
        <w:t xml:space="preserve"> Е Ш Е Н И Е</w:t>
      </w:r>
    </w:p>
    <w:p w:rsidR="00CE2279" w:rsidRPr="005E0B35" w:rsidRDefault="00CE2279" w:rsidP="00CE2279">
      <w:pPr>
        <w:rPr>
          <w:rFonts w:ascii="Times New Roman" w:hAnsi="Times New Roman" w:cs="Times New Roman"/>
          <w:color w:val="000000"/>
          <w:sz w:val="16"/>
        </w:rPr>
      </w:pPr>
    </w:p>
    <w:p w:rsidR="00CE2279" w:rsidRPr="005E0B35" w:rsidRDefault="00311715" w:rsidP="00CE2279">
      <w:pPr>
        <w:pStyle w:val="a4"/>
        <w:tabs>
          <w:tab w:val="clear" w:pos="4677"/>
          <w:tab w:val="clear" w:pos="9355"/>
        </w:tabs>
        <w:rPr>
          <w:color w:val="000000"/>
          <w:sz w:val="26"/>
        </w:rPr>
      </w:pPr>
      <w:r>
        <w:rPr>
          <w:color w:val="000000"/>
          <w:sz w:val="26"/>
        </w:rPr>
        <w:t>«24</w:t>
      </w:r>
      <w:r w:rsidR="00CE2279" w:rsidRPr="005E0B35">
        <w:rPr>
          <w:color w:val="000000"/>
          <w:sz w:val="26"/>
        </w:rPr>
        <w:t xml:space="preserve">» </w:t>
      </w:r>
      <w:r>
        <w:rPr>
          <w:color w:val="000000"/>
          <w:sz w:val="26"/>
        </w:rPr>
        <w:t>февраля</w:t>
      </w:r>
      <w:r w:rsidR="00CE2279" w:rsidRPr="005E0B35">
        <w:rPr>
          <w:color w:val="000000"/>
          <w:sz w:val="26"/>
        </w:rPr>
        <w:t xml:space="preserve"> 2014 г.</w:t>
      </w:r>
      <w:r w:rsidR="00CE2279" w:rsidRPr="005E0B35">
        <w:rPr>
          <w:color w:val="000000"/>
          <w:sz w:val="26"/>
        </w:rPr>
        <w:tab/>
      </w:r>
      <w:r w:rsidR="00CE2279" w:rsidRPr="005E0B35">
        <w:rPr>
          <w:color w:val="000000"/>
          <w:sz w:val="26"/>
        </w:rPr>
        <w:tab/>
      </w:r>
      <w:r w:rsidR="00CE2279" w:rsidRPr="005E0B35">
        <w:rPr>
          <w:color w:val="000000"/>
          <w:sz w:val="26"/>
        </w:rPr>
        <w:tab/>
      </w:r>
      <w:r w:rsidR="00CE2279" w:rsidRPr="005E0B35">
        <w:rPr>
          <w:color w:val="000000"/>
          <w:sz w:val="26"/>
        </w:rPr>
        <w:tab/>
      </w:r>
      <w:r>
        <w:rPr>
          <w:color w:val="000000"/>
          <w:sz w:val="26"/>
        </w:rPr>
        <w:t xml:space="preserve">                     </w:t>
      </w:r>
      <w:r w:rsidR="00786B9E">
        <w:rPr>
          <w:color w:val="000000"/>
          <w:sz w:val="26"/>
        </w:rPr>
        <w:t xml:space="preserve">                                 </w:t>
      </w:r>
      <w:r>
        <w:rPr>
          <w:color w:val="000000"/>
          <w:sz w:val="26"/>
        </w:rPr>
        <w:t xml:space="preserve">    № 214</w:t>
      </w:r>
    </w:p>
    <w:p w:rsidR="00CE2279" w:rsidRDefault="00CE2279" w:rsidP="00CE2279">
      <w:pPr>
        <w:jc w:val="center"/>
        <w:rPr>
          <w:rFonts w:ascii="Times New Roman" w:hAnsi="Times New Roman" w:cs="Times New Roman"/>
          <w:color w:val="000000"/>
          <w:sz w:val="26"/>
        </w:rPr>
      </w:pPr>
      <w:r w:rsidRPr="005E0B35">
        <w:rPr>
          <w:rFonts w:ascii="Times New Roman" w:hAnsi="Times New Roman" w:cs="Times New Roman"/>
          <w:color w:val="000000"/>
          <w:sz w:val="26"/>
        </w:rPr>
        <w:t>село Гришковское</w:t>
      </w:r>
    </w:p>
    <w:p w:rsidR="00CE2279" w:rsidRDefault="00CE2279" w:rsidP="00CE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 Гришковского сельского поселения Калининского района и утверждении порядка формирования и использования бюджетных ассигнований муниципального дорожного фонда Гришковского сельского поселения Калининского района</w:t>
      </w:r>
    </w:p>
    <w:p w:rsidR="00CE2279" w:rsidRDefault="00CE2279" w:rsidP="00CE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79" w:rsidRDefault="00CE2279" w:rsidP="00CE2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79" w:rsidRDefault="00CE2279" w:rsidP="00CE22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5 статьи 179.4 Бюджетного Кодекса Российской Федерации и Федеральным Законом от 06.10.2003 г. № 131 «Об общих принципах организации местного самоуправления в Российской Федерации</w:t>
      </w:r>
      <w:r w:rsidR="00BA1B7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Совет Гришковского сельского поселения Калининского района РЕШИЛ:</w:t>
      </w:r>
    </w:p>
    <w:p w:rsidR="00BA1B75" w:rsidRDefault="00BA1B75" w:rsidP="00BA1B75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B75">
        <w:rPr>
          <w:rFonts w:ascii="Times New Roman" w:hAnsi="Times New Roman" w:cs="Times New Roman"/>
          <w:sz w:val="28"/>
          <w:szCs w:val="28"/>
        </w:rPr>
        <w:t>Создать муниципальный дорожный фонд Гришковского сельского поселения.</w:t>
      </w:r>
    </w:p>
    <w:p w:rsidR="00BA1B75" w:rsidRPr="00BA1B75" w:rsidRDefault="00BA1B75" w:rsidP="00BA1B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порядок формирования и использования бюджетных ассигнований дорожного фонда Гришковского сельского поселения Калининского района (далее – Порядок) (прилагается)</w:t>
      </w:r>
    </w:p>
    <w:p w:rsidR="00CE2279" w:rsidRDefault="00CE2279" w:rsidP="00BA1B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Обнародовать настоящее решение в установленном порядке.</w:t>
      </w:r>
    </w:p>
    <w:p w:rsidR="00CE2279" w:rsidRDefault="00CE2279" w:rsidP="00BA1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Контроль за</w:t>
      </w:r>
      <w:r w:rsidRPr="003F5738">
        <w:rPr>
          <w:rFonts w:ascii="Times New Roman" w:hAnsi="Times New Roman" w:cs="Times New Roman"/>
          <w:sz w:val="28"/>
          <w:szCs w:val="28"/>
        </w:rPr>
        <w:t>выполнением настоящего решения возложить на постоянную комиссию по бюджету, экономике, налогам и распоряжению муниципальной собственностью (</w:t>
      </w:r>
      <w:r>
        <w:rPr>
          <w:rFonts w:ascii="Times New Roman" w:hAnsi="Times New Roman" w:cs="Times New Roman"/>
          <w:sz w:val="28"/>
          <w:szCs w:val="28"/>
        </w:rPr>
        <w:t>Шабалин</w:t>
      </w:r>
      <w:r w:rsidRPr="003F5738">
        <w:rPr>
          <w:rFonts w:ascii="Times New Roman" w:hAnsi="Times New Roman" w:cs="Times New Roman"/>
          <w:sz w:val="28"/>
          <w:szCs w:val="28"/>
        </w:rPr>
        <w:t>).</w:t>
      </w:r>
    </w:p>
    <w:p w:rsidR="00CE2279" w:rsidRDefault="00CE2279" w:rsidP="00BA1B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обнародования.</w:t>
      </w:r>
    </w:p>
    <w:p w:rsidR="00CE2279" w:rsidRDefault="00CE2279" w:rsidP="00BA1B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279" w:rsidRDefault="00CE2279" w:rsidP="00CE2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E2279" w:rsidRDefault="00CE2279" w:rsidP="00CE2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Гришковского сельского</w:t>
      </w:r>
    </w:p>
    <w:p w:rsidR="00CE2279" w:rsidRDefault="00CE2279" w:rsidP="00CE2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поселения Калининского </w:t>
      </w:r>
      <w:r w:rsidRPr="003F5738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В.А. Даценко</w:t>
      </w:r>
    </w:p>
    <w:p w:rsidR="003B0BBF" w:rsidRDefault="003B0BBF" w:rsidP="00CE2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0BBF" w:rsidRPr="003D613D" w:rsidRDefault="003B0BBF" w:rsidP="003B0BB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0BBF" w:rsidRPr="00882D3F" w:rsidRDefault="003B0BBF" w:rsidP="003B0B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BBF" w:rsidRPr="00A739A3" w:rsidRDefault="003B0BBF" w:rsidP="003B0BB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279" w:rsidRDefault="00CE2279" w:rsidP="00C5755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CE2279" w:rsidRDefault="00CE2279" w:rsidP="00C5755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CE2279" w:rsidRDefault="00CE2279" w:rsidP="00C5755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CE2279" w:rsidRDefault="00CE2279" w:rsidP="00BA1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559" w:rsidRDefault="00C57559" w:rsidP="00383D9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3D95" w:rsidRDefault="00383D95" w:rsidP="00383D9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_GoBack"/>
      <w:bookmarkEnd w:id="0"/>
    </w:p>
    <w:p w:rsidR="00C57559" w:rsidRDefault="00383D95" w:rsidP="00383D95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C57559">
        <w:rPr>
          <w:rFonts w:ascii="Times New Roman" w:hAnsi="Times New Roman" w:cs="Times New Roman"/>
          <w:sz w:val="28"/>
          <w:szCs w:val="28"/>
        </w:rPr>
        <w:t xml:space="preserve"> Совета Гришковского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11715">
        <w:rPr>
          <w:rFonts w:ascii="Times New Roman" w:hAnsi="Times New Roman" w:cs="Times New Roman"/>
          <w:sz w:val="28"/>
          <w:szCs w:val="28"/>
        </w:rPr>
        <w:t>24февраля 2014 г.</w:t>
      </w:r>
      <w:r w:rsidR="00C57559">
        <w:rPr>
          <w:rFonts w:ascii="Times New Roman" w:hAnsi="Times New Roman" w:cs="Times New Roman"/>
          <w:sz w:val="28"/>
          <w:szCs w:val="28"/>
        </w:rPr>
        <w:t xml:space="preserve">  №</w:t>
      </w:r>
      <w:r w:rsidR="00311715">
        <w:rPr>
          <w:rFonts w:ascii="Times New Roman" w:hAnsi="Times New Roman" w:cs="Times New Roman"/>
          <w:sz w:val="28"/>
          <w:szCs w:val="28"/>
        </w:rPr>
        <w:t xml:space="preserve"> 214</w:t>
      </w:r>
    </w:p>
    <w:p w:rsidR="00C57559" w:rsidRDefault="00C57559" w:rsidP="00C5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559" w:rsidRPr="00D4764B" w:rsidRDefault="00C57559" w:rsidP="00D47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4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57559" w:rsidRPr="00D4764B" w:rsidRDefault="00C57559" w:rsidP="00D47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4B">
        <w:rPr>
          <w:rFonts w:ascii="Times New Roman" w:hAnsi="Times New Roman" w:cs="Times New Roman"/>
          <w:b/>
          <w:sz w:val="28"/>
          <w:szCs w:val="28"/>
        </w:rPr>
        <w:t>Формирование и использование бюджетных ассигнований дорожного фонда</w:t>
      </w:r>
    </w:p>
    <w:p w:rsidR="00C57559" w:rsidRPr="00D4764B" w:rsidRDefault="00C57559" w:rsidP="00D47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4B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D4764B" w:rsidRDefault="00D4764B" w:rsidP="00C57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559" w:rsidRPr="00BA1B75" w:rsidRDefault="00C57559" w:rsidP="00C5755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Дорожный фонд Гришковского сельского поселения Калининского района (далее – Фонд) – часть средств местного бюджета, подлежащая использованию в целях финансирования обеспечения дорожной деятельности в отношении автомобильных дорог местного значения, находящихся в муниципальной собственности (далее – автомобильных дорог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</w:t>
      </w:r>
      <w:r w:rsidR="00373B31" w:rsidRPr="00BA1B75">
        <w:rPr>
          <w:rFonts w:ascii="Times New Roman" w:hAnsi="Times New Roman" w:cs="Times New Roman"/>
          <w:sz w:val="27"/>
          <w:szCs w:val="27"/>
        </w:rPr>
        <w:t xml:space="preserve"> в границах Гришковского сельского поселения Калининского района.</w:t>
      </w:r>
    </w:p>
    <w:p w:rsidR="00373B31" w:rsidRPr="00BA1B75" w:rsidRDefault="00373B31" w:rsidP="00C5755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Объем бюджетных ассигнований Фонда утверждается решением представительного органа Гришковского сельского поселения Калининского района, о местном бюджете на очередной финансовый год и плановый период в размере не менее прогнозируемого объема доходов консолидированного бюджета Гришковского сельского поселения Калининского района от:</w:t>
      </w:r>
    </w:p>
    <w:p w:rsidR="00373B31" w:rsidRPr="00BA1B75" w:rsidRDefault="00373B31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-акцизов на автомобильный бензин</w:t>
      </w:r>
      <w:r w:rsidR="005E5D2D" w:rsidRPr="00BA1B75">
        <w:rPr>
          <w:rFonts w:ascii="Times New Roman" w:hAnsi="Times New Roman" w:cs="Times New Roman"/>
          <w:sz w:val="27"/>
          <w:szCs w:val="27"/>
        </w:rPr>
        <w:t xml:space="preserve">, прямогонный бензин, дизельное </w:t>
      </w:r>
      <w:r w:rsidRPr="00BA1B75">
        <w:rPr>
          <w:rFonts w:ascii="Times New Roman" w:hAnsi="Times New Roman" w:cs="Times New Roman"/>
          <w:sz w:val="27"/>
          <w:szCs w:val="27"/>
        </w:rPr>
        <w:t>топливо, моторные масла для</w:t>
      </w:r>
      <w:r w:rsidR="005E5D2D" w:rsidRPr="00BA1B75">
        <w:rPr>
          <w:rFonts w:ascii="Times New Roman" w:hAnsi="Times New Roman" w:cs="Times New Roman"/>
          <w:sz w:val="27"/>
          <w:szCs w:val="27"/>
        </w:rPr>
        <w:t xml:space="preserve"> дизельных и (или) карбюраторных (инжекторных) двигателей, производимые на территории Российской Федерации, подлежащих зачислению в местный бюджет.</w:t>
      </w:r>
    </w:p>
    <w:p w:rsidR="005E5D2D" w:rsidRPr="00BA1B75" w:rsidRDefault="005E5D2D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- 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 Гришковского сельского поселения,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Гришковского сельского поселения Калининского района.</w:t>
      </w:r>
    </w:p>
    <w:p w:rsidR="00D8347C" w:rsidRPr="00BA1B75" w:rsidRDefault="00D8347C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-эксплуатации и использования имущества, входящего в состав Гришковского сельского поселения Калининского района транспортными средствами, осуществляющими перевозки тяжеловесных и (или) крупногабаритных грузов;</w:t>
      </w:r>
    </w:p>
    <w:p w:rsidR="00D8347C" w:rsidRPr="00BA1B75" w:rsidRDefault="00D8347C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 xml:space="preserve">-денежных взысканий (штрафов) за нарушение правил перевозки крупногабаритных и тяжеловесных грузов по автомобильным дорогам общего </w:t>
      </w:r>
      <w:r w:rsidRPr="00BA1B75">
        <w:rPr>
          <w:rFonts w:ascii="Times New Roman" w:hAnsi="Times New Roman" w:cs="Times New Roman"/>
          <w:sz w:val="27"/>
          <w:szCs w:val="27"/>
        </w:rPr>
        <w:lastRenderedPageBreak/>
        <w:t>пользования</w:t>
      </w:r>
      <w:r w:rsidR="00A2755A" w:rsidRPr="00BA1B75">
        <w:rPr>
          <w:rFonts w:ascii="Times New Roman" w:hAnsi="Times New Roman" w:cs="Times New Roman"/>
          <w:sz w:val="27"/>
          <w:szCs w:val="27"/>
        </w:rPr>
        <w:t xml:space="preserve"> местного значения Гришковского сельского поселения Калининского района;</w:t>
      </w:r>
    </w:p>
    <w:p w:rsidR="00A2755A" w:rsidRPr="00BA1B75" w:rsidRDefault="00A2755A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-прочих денежных взысканий (штрафов) в области дорожного движения;</w:t>
      </w:r>
    </w:p>
    <w:p w:rsidR="00A2755A" w:rsidRPr="00BA1B75" w:rsidRDefault="00A2755A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-поступления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Фонда либо в связи с уклонением от заключения таких контрактов или иных договоров;</w:t>
      </w:r>
    </w:p>
    <w:p w:rsidR="00A2755A" w:rsidRPr="00BA1B75" w:rsidRDefault="00A2755A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-денежных средств, внесенных участником конкурса (аукциона), проводимого в целях заключения муниципального контракта, финансируемого за счет средств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:rsidR="00A2755A" w:rsidRPr="00BA1B75" w:rsidRDefault="00A2755A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 xml:space="preserve">-государственной пошлины за выдачу специального разрешения на движения по автомобильным дорогам </w:t>
      </w:r>
      <w:r w:rsidR="007C528E" w:rsidRPr="00BA1B75">
        <w:rPr>
          <w:rFonts w:ascii="Times New Roman" w:hAnsi="Times New Roman" w:cs="Times New Roman"/>
          <w:sz w:val="27"/>
          <w:szCs w:val="27"/>
        </w:rPr>
        <w:t xml:space="preserve">общего пользования </w:t>
      </w:r>
      <w:r w:rsidRPr="00BA1B75">
        <w:rPr>
          <w:rFonts w:ascii="Times New Roman" w:hAnsi="Times New Roman" w:cs="Times New Roman"/>
          <w:sz w:val="27"/>
          <w:szCs w:val="27"/>
        </w:rPr>
        <w:t>местного значения</w:t>
      </w:r>
      <w:r w:rsidR="007C528E" w:rsidRPr="00BA1B75">
        <w:rPr>
          <w:rFonts w:ascii="Times New Roman" w:hAnsi="Times New Roman" w:cs="Times New Roman"/>
          <w:sz w:val="27"/>
          <w:szCs w:val="27"/>
        </w:rPr>
        <w:t xml:space="preserve"> Гришковского сельского поселения транспортных средств, осуществляющих перевозки опасных, тяжеловесных и (или) крупногабаритных грузов;</w:t>
      </w:r>
    </w:p>
    <w:p w:rsidR="007C528E" w:rsidRPr="00BA1B75" w:rsidRDefault="007C528E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- безвозмездных поступлений, в том числе добровольных пожертвований от физических и (или) юридических лиц на финансовое обеспечение дорожной деятельности в отношении автомобильных дорог местного значения Гришковского сельского поселения Калининского района, а также капитального ремонта и ремонта дворовых территорий  и проездов многоквартирных домов, расположенных в границах Гришковского сельского поселения;</w:t>
      </w:r>
    </w:p>
    <w:p w:rsidR="007C528E" w:rsidRPr="00BA1B75" w:rsidRDefault="007C528E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3. Формирование бюджетных ассигнований Фонда на очередной финансовый год осуществляет финансовый отдел администрации Гришковского сельского поселения Калининского района (далее – финансовый орган) в соответствии с Бюджетным кодексом Российской Федерации.</w:t>
      </w:r>
    </w:p>
    <w:p w:rsidR="007C528E" w:rsidRPr="00BA1B75" w:rsidRDefault="007C528E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 xml:space="preserve">4.Бюджетные ассигнования Фонда, не используемые в текущем </w:t>
      </w:r>
      <w:r w:rsidR="003B2852" w:rsidRPr="00BA1B75">
        <w:rPr>
          <w:rFonts w:ascii="Times New Roman" w:hAnsi="Times New Roman" w:cs="Times New Roman"/>
          <w:sz w:val="27"/>
          <w:szCs w:val="27"/>
        </w:rPr>
        <w:t xml:space="preserve">финансовом </w:t>
      </w:r>
      <w:r w:rsidRPr="00BA1B75">
        <w:rPr>
          <w:rFonts w:ascii="Times New Roman" w:hAnsi="Times New Roman" w:cs="Times New Roman"/>
          <w:sz w:val="27"/>
          <w:szCs w:val="27"/>
        </w:rPr>
        <w:t>году</w:t>
      </w:r>
      <w:r w:rsidR="003B2852" w:rsidRPr="00BA1B75">
        <w:rPr>
          <w:rFonts w:ascii="Times New Roman" w:hAnsi="Times New Roman" w:cs="Times New Roman"/>
          <w:sz w:val="27"/>
          <w:szCs w:val="27"/>
        </w:rPr>
        <w:t>, направляются на увеличение бюджетных ассигнований Фонда в очередном финансовом году.</w:t>
      </w:r>
    </w:p>
    <w:p w:rsidR="003B2852" w:rsidRPr="00BA1B75" w:rsidRDefault="003B2852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5.Уполномоченным органом местного самоуправления Гришковского сельского поселения Калининского района, обеспечивающим использование средств Фонда, является администрация Гришковского сельского поселения Калининского района (далее – Администрация).</w:t>
      </w:r>
    </w:p>
    <w:p w:rsidR="003B2852" w:rsidRPr="00BA1B75" w:rsidRDefault="003B2852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6.Бюджетные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 в отношении автомобильных дорог местного значения находящихся в муниципальной собственности, на основании документа, подтвержда</w:t>
      </w:r>
      <w:r w:rsidR="006F6347" w:rsidRPr="00BA1B75">
        <w:rPr>
          <w:rFonts w:ascii="Times New Roman" w:hAnsi="Times New Roman" w:cs="Times New Roman"/>
          <w:sz w:val="27"/>
          <w:szCs w:val="27"/>
        </w:rPr>
        <w:t>ющего поступление указанных в настоящем пункте средств в местный бюджет, в том числе после заключения соответствующего оговора (соглашения) между Администрацией и физическим или юридическим лицом.</w:t>
      </w:r>
    </w:p>
    <w:p w:rsidR="006F6347" w:rsidRPr="00BA1B75" w:rsidRDefault="006F6347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lastRenderedPageBreak/>
        <w:t>7. В целях разработки проекта решения представительного органа Гришковского сельского поселения Калининского района о местном бюджете на очередной финансовый год финансовый орган доводит до Администрации прогноз предельных и фактических объемов (изменений объемов) бюджетных ассигнований Фонда на очередной финансовый год.</w:t>
      </w:r>
    </w:p>
    <w:p w:rsidR="006F6347" w:rsidRPr="00BA1B75" w:rsidRDefault="006F6347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8.Средства Фонда направляются на финансирование следующих расходов:</w:t>
      </w:r>
    </w:p>
    <w:p w:rsidR="006F6347" w:rsidRPr="00BA1B75" w:rsidRDefault="006F6347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а) капитальный ремонт, ремонт содержание автомобильных дорог общего пользования местного значения</w:t>
      </w:r>
      <w:r w:rsidR="006A350A" w:rsidRPr="00BA1B75">
        <w:rPr>
          <w:rFonts w:ascii="Times New Roman" w:hAnsi="Times New Roman" w:cs="Times New Roman"/>
          <w:sz w:val="27"/>
          <w:szCs w:val="27"/>
        </w:rPr>
        <w:t>, включая инженерные изыскания, разработку проектной документации, проведение необходимых экспертиз;</w:t>
      </w:r>
    </w:p>
    <w:p w:rsidR="006A350A" w:rsidRPr="00BA1B75" w:rsidRDefault="00853655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 xml:space="preserve">б) </w:t>
      </w:r>
      <w:r w:rsidR="006A350A" w:rsidRPr="00BA1B75">
        <w:rPr>
          <w:rFonts w:ascii="Times New Roman" w:hAnsi="Times New Roman" w:cs="Times New Roman"/>
          <w:sz w:val="27"/>
          <w:szCs w:val="27"/>
        </w:rPr>
        <w:t>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</w:t>
      </w:r>
      <w:r w:rsidRPr="00BA1B75">
        <w:rPr>
          <w:rFonts w:ascii="Times New Roman" w:hAnsi="Times New Roman" w:cs="Times New Roman"/>
          <w:sz w:val="27"/>
          <w:szCs w:val="27"/>
        </w:rPr>
        <w:t>, инженерные изыскания, разработку проектной документации, проведение необходимых экспертиз, выкуп земельных участков и подготовку территорий строительства;</w:t>
      </w:r>
    </w:p>
    <w:p w:rsidR="00853655" w:rsidRPr="00BA1B75" w:rsidRDefault="00853655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в)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Гришковского сельского поселения Калининского района;</w:t>
      </w:r>
    </w:p>
    <w:p w:rsidR="00853655" w:rsidRPr="00BA1B75" w:rsidRDefault="00853655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г) ликвидация последствий чрезвычайных ситуаций на автомобильных дорогах местного значения;</w:t>
      </w:r>
    </w:p>
    <w:p w:rsidR="00853655" w:rsidRPr="00BA1B75" w:rsidRDefault="00853655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д) обустройство автомобильных дорог местного значения в целях повышения безопасности дорожного движения;</w:t>
      </w:r>
    </w:p>
    <w:p w:rsidR="00853655" w:rsidRPr="00BA1B75" w:rsidRDefault="00853655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е) обеспечение деятельности подведомственных Администрации учреждений, осуществляющих функции в области дорожной деятельности;</w:t>
      </w:r>
    </w:p>
    <w:p w:rsidR="00853655" w:rsidRPr="00BA1B75" w:rsidRDefault="00853655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ж) выполнение научно-исследовательских, опытно – конструкторских и технологических работ в сфере дорожного хозяйства;</w:t>
      </w:r>
    </w:p>
    <w:p w:rsidR="00853655" w:rsidRPr="00BA1B75" w:rsidRDefault="00853655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з) осуществление</w:t>
      </w:r>
      <w:r w:rsidR="00D4764B" w:rsidRPr="00BA1B75">
        <w:rPr>
          <w:rFonts w:ascii="Times New Roman" w:hAnsi="Times New Roman" w:cs="Times New Roman"/>
          <w:sz w:val="27"/>
          <w:szCs w:val="27"/>
        </w:rPr>
        <w:t xml:space="preserve">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 и Краснодарского края;</w:t>
      </w:r>
    </w:p>
    <w:p w:rsidR="00D4764B" w:rsidRPr="00BA1B75" w:rsidRDefault="00D4764B" w:rsidP="005E5D2D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9. Администрация, ежеквартально, но не позднее 15 числа месяца, следующего за отчетным, направляет отчет об использовании средств Фонда в финансовый орган.</w:t>
      </w:r>
    </w:p>
    <w:p w:rsidR="00D4764B" w:rsidRPr="00BA1B75" w:rsidRDefault="00D4764B" w:rsidP="00D4764B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10. Контроль за использованием средств Фонда осуществляется в соответствии с действующим законодательством.</w:t>
      </w:r>
    </w:p>
    <w:p w:rsidR="00CE2279" w:rsidRPr="00BA1B75" w:rsidRDefault="00CE2279" w:rsidP="00BA1B7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E2279" w:rsidRPr="00BA1B75" w:rsidRDefault="00CE2279" w:rsidP="00D4764B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E2279" w:rsidRPr="00BA1B75" w:rsidRDefault="00CE2279" w:rsidP="00D4764B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D4764B" w:rsidRPr="00BA1B75" w:rsidRDefault="00D4764B" w:rsidP="00D4764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Исполняющий обязанности</w:t>
      </w:r>
    </w:p>
    <w:p w:rsidR="00D4764B" w:rsidRPr="00BA1B75" w:rsidRDefault="00D4764B" w:rsidP="00D4764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Главы Гришковского сельского поселения</w:t>
      </w:r>
    </w:p>
    <w:p w:rsidR="00D4764B" w:rsidRPr="00BA1B75" w:rsidRDefault="00D4764B" w:rsidP="00D4764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A1B75">
        <w:rPr>
          <w:rFonts w:ascii="Times New Roman" w:hAnsi="Times New Roman" w:cs="Times New Roman"/>
          <w:sz w:val="27"/>
          <w:szCs w:val="27"/>
        </w:rPr>
        <w:t>Калининского района                                                                   В.А. Даценко</w:t>
      </w:r>
    </w:p>
    <w:p w:rsidR="007C528E" w:rsidRPr="00373B31" w:rsidRDefault="007C528E" w:rsidP="007C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528E" w:rsidRPr="00373B31" w:rsidSect="00D4764B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2EBB"/>
    <w:multiLevelType w:val="hybridMultilevel"/>
    <w:tmpl w:val="136EA46C"/>
    <w:lvl w:ilvl="0" w:tplc="86FC0B54">
      <w:start w:val="1"/>
      <w:numFmt w:val="decimal"/>
      <w:lvlText w:val="%1."/>
      <w:lvlJc w:val="left"/>
      <w:pPr>
        <w:ind w:left="156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46A35B2"/>
    <w:multiLevelType w:val="hybridMultilevel"/>
    <w:tmpl w:val="34F2AB3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59"/>
    <w:rsid w:val="0013050F"/>
    <w:rsid w:val="002101F4"/>
    <w:rsid w:val="002551A2"/>
    <w:rsid w:val="00257FC6"/>
    <w:rsid w:val="00311715"/>
    <w:rsid w:val="00373B31"/>
    <w:rsid w:val="00383D95"/>
    <w:rsid w:val="003B0BBF"/>
    <w:rsid w:val="003B2852"/>
    <w:rsid w:val="005E5D2D"/>
    <w:rsid w:val="00636464"/>
    <w:rsid w:val="006A350A"/>
    <w:rsid w:val="006F6347"/>
    <w:rsid w:val="007133B2"/>
    <w:rsid w:val="00786B9E"/>
    <w:rsid w:val="00794137"/>
    <w:rsid w:val="007C528E"/>
    <w:rsid w:val="00853655"/>
    <w:rsid w:val="00A2755A"/>
    <w:rsid w:val="00A43804"/>
    <w:rsid w:val="00BA1B75"/>
    <w:rsid w:val="00C57559"/>
    <w:rsid w:val="00CE2279"/>
    <w:rsid w:val="00D4764B"/>
    <w:rsid w:val="00D8347C"/>
    <w:rsid w:val="00E37C86"/>
    <w:rsid w:val="00F6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0F"/>
  </w:style>
  <w:style w:type="paragraph" w:styleId="2">
    <w:name w:val="heading 2"/>
    <w:basedOn w:val="a"/>
    <w:next w:val="a"/>
    <w:link w:val="20"/>
    <w:qFormat/>
    <w:rsid w:val="00CE2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22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5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22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2279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rsid w:val="00CE22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E22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2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227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55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E22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2279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rsid w:val="00CE22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E22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2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6C97-599A-4381-8664-6BCC2E93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Comp_1</cp:lastModifiedBy>
  <cp:revision>12</cp:revision>
  <cp:lastPrinted>2014-02-27T06:46:00Z</cp:lastPrinted>
  <dcterms:created xsi:type="dcterms:W3CDTF">2014-02-06T07:20:00Z</dcterms:created>
  <dcterms:modified xsi:type="dcterms:W3CDTF">2022-07-11T10:45:00Z</dcterms:modified>
</cp:coreProperties>
</file>