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E83B6B" w:rsidRPr="00E83B6B" w:rsidTr="00C225D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83B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71525"/>
                  <wp:effectExtent l="19050" t="0" r="0" b="0"/>
                  <wp:docPr id="1" name="Рисунок 1" descr="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83B6B">
              <w:rPr>
                <w:rFonts w:ascii="Times New Roman" w:hAnsi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</w:tc>
      </w:tr>
      <w:tr w:rsidR="00E83B6B" w:rsidRPr="00E83B6B" w:rsidTr="00C225D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B6B" w:rsidRPr="00E83B6B" w:rsidTr="00C225D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3B6B">
              <w:rPr>
                <w:rFonts w:ascii="Times New Roman" w:hAnsi="Times New Roman"/>
                <w:b/>
                <w:sz w:val="32"/>
                <w:szCs w:val="32"/>
              </w:rPr>
              <w:t>РАСПОРЯЖЕНИЕ</w:t>
            </w:r>
          </w:p>
        </w:tc>
      </w:tr>
      <w:tr w:rsidR="00E83B6B" w:rsidRPr="00E83B6B" w:rsidTr="00C225D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B6B" w:rsidRPr="00E83B6B" w:rsidTr="00C225DD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3B6B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B6B">
              <w:rPr>
                <w:rFonts w:ascii="Times New Roman" w:hAnsi="Times New Roman"/>
                <w:sz w:val="26"/>
                <w:szCs w:val="26"/>
              </w:rPr>
              <w:t>26.12.2022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3B6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B6B">
              <w:rPr>
                <w:rFonts w:ascii="Times New Roman" w:hAnsi="Times New Roman"/>
                <w:sz w:val="26"/>
                <w:szCs w:val="26"/>
              </w:rPr>
              <w:t xml:space="preserve">70- </w:t>
            </w:r>
            <w:proofErr w:type="spellStart"/>
            <w:proofErr w:type="gramStart"/>
            <w:r w:rsidRPr="00E83B6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B6B" w:rsidRPr="00E83B6B" w:rsidTr="00C225D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B6B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3B6B">
        <w:rPr>
          <w:rFonts w:ascii="Times New Roman" w:hAnsi="Times New Roman"/>
          <w:b/>
          <w:sz w:val="28"/>
          <w:szCs w:val="28"/>
        </w:rPr>
        <w:t>Об утверждении лимитов расходования средств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3B6B">
        <w:rPr>
          <w:rFonts w:ascii="Times New Roman" w:hAnsi="Times New Roman"/>
          <w:b/>
          <w:sz w:val="28"/>
          <w:szCs w:val="28"/>
        </w:rPr>
        <w:t>на оплату услуг связи учреждениями, финансируемыми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3B6B">
        <w:rPr>
          <w:rFonts w:ascii="Times New Roman" w:hAnsi="Times New Roman"/>
          <w:b/>
          <w:sz w:val="28"/>
          <w:szCs w:val="28"/>
        </w:rPr>
        <w:t>из бюджета Гришковского сельского поселения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3B6B">
        <w:rPr>
          <w:rFonts w:ascii="Times New Roman" w:hAnsi="Times New Roman"/>
          <w:b/>
          <w:sz w:val="28"/>
          <w:szCs w:val="28"/>
        </w:rPr>
        <w:t>Калининского района на 2023 год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В целях рационального расходования бюджетных средств учреждениями, финансируемыми из бюджета Гришковского сельского поселения Калининского района и для усиления </w:t>
      </w:r>
      <w:proofErr w:type="gramStart"/>
      <w:r w:rsidRPr="00E83B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83B6B">
        <w:rPr>
          <w:rFonts w:ascii="Times New Roman" w:hAnsi="Times New Roman"/>
          <w:sz w:val="28"/>
          <w:szCs w:val="28"/>
        </w:rPr>
        <w:t xml:space="preserve"> их целевым использованием: </w:t>
      </w:r>
    </w:p>
    <w:p w:rsidR="00E83B6B" w:rsidRPr="00E83B6B" w:rsidRDefault="00E83B6B" w:rsidP="00E83B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1. Утвердить с 1 января 2023 года лимиты расходования средств на оплату услуг связи учреждениями, финансируемыми из бюджета Гришковского сельского поселения Калининского района на 2023 год, приложения 1-3.</w:t>
      </w:r>
    </w:p>
    <w:p w:rsidR="00E83B6B" w:rsidRPr="00E83B6B" w:rsidRDefault="00E83B6B" w:rsidP="00E83B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2. Работникам администрации и муниципальных учреждений Гришковского сельского поселения Калининского района не допускать междугородных переговоров личного характера со служебных телефонов.</w:t>
      </w:r>
    </w:p>
    <w:p w:rsidR="00E83B6B" w:rsidRPr="00E83B6B" w:rsidRDefault="00E83B6B" w:rsidP="00E83B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2.1. Финансовому отделу администрации Гришковского сельского поселения Калининского района (</w:t>
      </w:r>
      <w:proofErr w:type="spellStart"/>
      <w:r w:rsidRPr="00E83B6B">
        <w:rPr>
          <w:rFonts w:ascii="Times New Roman" w:hAnsi="Times New Roman"/>
          <w:sz w:val="28"/>
          <w:szCs w:val="28"/>
        </w:rPr>
        <w:t>Шеремет</w:t>
      </w:r>
      <w:proofErr w:type="spellEnd"/>
      <w:r w:rsidRPr="00E83B6B">
        <w:rPr>
          <w:rFonts w:ascii="Times New Roman" w:hAnsi="Times New Roman"/>
          <w:sz w:val="28"/>
          <w:szCs w:val="28"/>
        </w:rPr>
        <w:t xml:space="preserve"> Д.В.) осуществлять ежемесячный </w:t>
      </w:r>
      <w:proofErr w:type="gramStart"/>
      <w:r w:rsidRPr="00E83B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3B6B">
        <w:rPr>
          <w:rFonts w:ascii="Times New Roman" w:hAnsi="Times New Roman"/>
          <w:sz w:val="28"/>
          <w:szCs w:val="28"/>
        </w:rPr>
        <w:t xml:space="preserve"> соблюдением лимитов и целевое использование бюджетных средств на оплату услуг связи. </w:t>
      </w:r>
    </w:p>
    <w:p w:rsidR="00E83B6B" w:rsidRPr="00E83B6B" w:rsidRDefault="00E83B6B" w:rsidP="00E83B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2.2. Обеспечить заключение договоров с организациями, обеспечивающими услуги электросвязи в пределах установленных лимитов.</w:t>
      </w:r>
    </w:p>
    <w:p w:rsidR="00E83B6B" w:rsidRPr="00E83B6B" w:rsidRDefault="00E83B6B" w:rsidP="00E83B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83B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3B6B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</w:t>
      </w:r>
    </w:p>
    <w:p w:rsidR="00E83B6B" w:rsidRPr="00E83B6B" w:rsidRDefault="00E83B6B" w:rsidP="00E83B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4. Распоряжение вступает в силу со дня его подписания, но не ранее 1 января 2023 года.</w:t>
      </w: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Глава Гришковского </w:t>
      </w:r>
      <w:proofErr w:type="gramStart"/>
      <w:r w:rsidRPr="00E83B6B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83B6B">
        <w:rPr>
          <w:rFonts w:ascii="Times New Roman" w:hAnsi="Times New Roman"/>
          <w:sz w:val="28"/>
          <w:szCs w:val="28"/>
        </w:rPr>
        <w:t xml:space="preserve"> поселения </w:t>
      </w: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УТВЕРЖДЕНЫ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от 26.12.2022 № 70- </w:t>
      </w:r>
      <w:proofErr w:type="spellStart"/>
      <w:proofErr w:type="gramStart"/>
      <w:r w:rsidRPr="00E83B6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Лимиты расходования средств на оплату услуг связи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администрации Гришковского </w:t>
      </w:r>
      <w:proofErr w:type="gramStart"/>
      <w:r w:rsidRPr="00E83B6B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83B6B">
        <w:rPr>
          <w:rFonts w:ascii="Times New Roman" w:hAnsi="Times New Roman"/>
          <w:sz w:val="28"/>
          <w:szCs w:val="28"/>
        </w:rPr>
        <w:t xml:space="preserve"> поселения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Калининского района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на 2023 год</w:t>
      </w: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1"/>
        <w:gridCol w:w="1971"/>
        <w:gridCol w:w="1971"/>
        <w:gridCol w:w="1723"/>
      </w:tblGrid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3B6B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телефонов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Поминутная оплата, руб.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интернет,</w:t>
            </w:r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7800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21 600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72 000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93 600</w:t>
            </w:r>
          </w:p>
        </w:tc>
      </w:tr>
    </w:tbl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  Д.В. </w:t>
      </w:r>
      <w:proofErr w:type="spellStart"/>
      <w:r w:rsidRPr="00E83B6B">
        <w:rPr>
          <w:rFonts w:ascii="Times New Roman" w:hAnsi="Times New Roman"/>
          <w:sz w:val="28"/>
          <w:szCs w:val="28"/>
        </w:rPr>
        <w:t>Шеремет</w:t>
      </w:r>
      <w:proofErr w:type="spellEnd"/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УТВЕРЖДЕНЫ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от 26.12.2022 № 70- </w:t>
      </w:r>
      <w:proofErr w:type="spellStart"/>
      <w:proofErr w:type="gramStart"/>
      <w:r w:rsidRPr="00E83B6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Лимиты расходования средств на оплату услуг связи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МБУ – </w:t>
      </w:r>
      <w:proofErr w:type="spellStart"/>
      <w:r w:rsidRPr="00E83B6B">
        <w:rPr>
          <w:rFonts w:ascii="Times New Roman" w:hAnsi="Times New Roman"/>
          <w:sz w:val="28"/>
          <w:szCs w:val="28"/>
        </w:rPr>
        <w:t>Гришковский</w:t>
      </w:r>
      <w:proofErr w:type="spellEnd"/>
      <w:r w:rsidRPr="00E83B6B">
        <w:rPr>
          <w:rFonts w:ascii="Times New Roman" w:hAnsi="Times New Roman"/>
          <w:sz w:val="28"/>
          <w:szCs w:val="28"/>
        </w:rPr>
        <w:t xml:space="preserve"> сельский дом культуры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на 2023 год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1"/>
        <w:gridCol w:w="1971"/>
        <w:gridCol w:w="1971"/>
        <w:gridCol w:w="1723"/>
      </w:tblGrid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3B6B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телефонов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Поминутная оплата, руб.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интернет,</w:t>
            </w:r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2460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3 600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25 920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29 520</w:t>
            </w:r>
          </w:p>
        </w:tc>
      </w:tr>
    </w:tbl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  Д.В. </w:t>
      </w:r>
      <w:proofErr w:type="spellStart"/>
      <w:r w:rsidRPr="00E83B6B">
        <w:rPr>
          <w:rFonts w:ascii="Times New Roman" w:hAnsi="Times New Roman"/>
          <w:sz w:val="28"/>
          <w:szCs w:val="28"/>
        </w:rPr>
        <w:t>Шеремет</w:t>
      </w:r>
      <w:proofErr w:type="spellEnd"/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УТВЕРЖДЕНЫ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от 26.12.2022 № 70- </w:t>
      </w:r>
      <w:proofErr w:type="spellStart"/>
      <w:proofErr w:type="gramStart"/>
      <w:r w:rsidRPr="00E83B6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E83B6B" w:rsidRPr="00E83B6B" w:rsidRDefault="00E83B6B" w:rsidP="00E83B6B">
      <w:pPr>
        <w:pStyle w:val="a3"/>
        <w:ind w:left="5245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Лимиты расходования средств на оплату услуг связи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МКУ «</w:t>
      </w:r>
      <w:proofErr w:type="spellStart"/>
      <w:r w:rsidRPr="00E83B6B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E83B6B">
        <w:rPr>
          <w:rFonts w:ascii="Times New Roman" w:hAnsi="Times New Roman"/>
          <w:sz w:val="28"/>
          <w:szCs w:val="28"/>
        </w:rPr>
        <w:t xml:space="preserve"> сельская библиотека»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на 2023 год</w:t>
      </w:r>
    </w:p>
    <w:p w:rsidR="00E83B6B" w:rsidRPr="00E83B6B" w:rsidRDefault="00E83B6B" w:rsidP="00E83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1"/>
        <w:gridCol w:w="1971"/>
        <w:gridCol w:w="1971"/>
        <w:gridCol w:w="1723"/>
      </w:tblGrid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3B6B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телефонов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Поминутная оплата, руб.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интернет,</w:t>
            </w:r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23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6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E83B6B" w:rsidRPr="00E83B6B" w:rsidTr="00C225DD">
        <w:tc>
          <w:tcPr>
            <w:tcW w:w="1970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3 600</w:t>
            </w:r>
          </w:p>
        </w:tc>
        <w:tc>
          <w:tcPr>
            <w:tcW w:w="1971" w:type="dxa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14 400</w:t>
            </w:r>
          </w:p>
        </w:tc>
        <w:tc>
          <w:tcPr>
            <w:tcW w:w="1723" w:type="dxa"/>
            <w:vAlign w:val="bottom"/>
          </w:tcPr>
          <w:p w:rsidR="00E83B6B" w:rsidRPr="00E83B6B" w:rsidRDefault="00E83B6B" w:rsidP="00E83B6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B6B">
              <w:rPr>
                <w:rFonts w:ascii="Times New Roman" w:hAnsi="Times New Roman"/>
                <w:color w:val="000000"/>
                <w:sz w:val="28"/>
                <w:szCs w:val="28"/>
              </w:rPr>
              <w:t>18 000</w:t>
            </w:r>
          </w:p>
        </w:tc>
      </w:tr>
    </w:tbl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</w:p>
    <w:p w:rsidR="00E83B6B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9F252D" w:rsidRPr="00E83B6B" w:rsidRDefault="00E83B6B" w:rsidP="00E83B6B">
      <w:pPr>
        <w:pStyle w:val="a3"/>
        <w:rPr>
          <w:rFonts w:ascii="Times New Roman" w:hAnsi="Times New Roman"/>
          <w:sz w:val="28"/>
          <w:szCs w:val="28"/>
        </w:rPr>
      </w:pPr>
      <w:r w:rsidRPr="00E83B6B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  Д.В. </w:t>
      </w:r>
      <w:proofErr w:type="spellStart"/>
      <w:r w:rsidRPr="00E83B6B">
        <w:rPr>
          <w:rFonts w:ascii="Times New Roman" w:hAnsi="Times New Roman"/>
          <w:sz w:val="28"/>
          <w:szCs w:val="28"/>
        </w:rPr>
        <w:t>Шеремет</w:t>
      </w:r>
      <w:proofErr w:type="spellEnd"/>
    </w:p>
    <w:sectPr w:rsidR="009F252D" w:rsidRPr="00E83B6B" w:rsidSect="00E83B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CB"/>
    <w:rsid w:val="00024C8B"/>
    <w:rsid w:val="00057547"/>
    <w:rsid w:val="00081B87"/>
    <w:rsid w:val="00081F37"/>
    <w:rsid w:val="0008278E"/>
    <w:rsid w:val="000970D1"/>
    <w:rsid w:val="000E5C1B"/>
    <w:rsid w:val="00122DE7"/>
    <w:rsid w:val="00134FBE"/>
    <w:rsid w:val="00220409"/>
    <w:rsid w:val="00297130"/>
    <w:rsid w:val="003018E2"/>
    <w:rsid w:val="00357582"/>
    <w:rsid w:val="003C5962"/>
    <w:rsid w:val="003F0334"/>
    <w:rsid w:val="003F7D4D"/>
    <w:rsid w:val="004053B1"/>
    <w:rsid w:val="00426A4D"/>
    <w:rsid w:val="00486AAA"/>
    <w:rsid w:val="00492B70"/>
    <w:rsid w:val="004A0F83"/>
    <w:rsid w:val="005809CF"/>
    <w:rsid w:val="005B0BCF"/>
    <w:rsid w:val="005D1219"/>
    <w:rsid w:val="005E0414"/>
    <w:rsid w:val="00740272"/>
    <w:rsid w:val="007D4E4B"/>
    <w:rsid w:val="00847238"/>
    <w:rsid w:val="008832EA"/>
    <w:rsid w:val="008C05CE"/>
    <w:rsid w:val="008D4B70"/>
    <w:rsid w:val="008D5B6D"/>
    <w:rsid w:val="00966FDF"/>
    <w:rsid w:val="009D07EC"/>
    <w:rsid w:val="009F1B37"/>
    <w:rsid w:val="009F252D"/>
    <w:rsid w:val="00A0657D"/>
    <w:rsid w:val="00AA11E1"/>
    <w:rsid w:val="00AD51CF"/>
    <w:rsid w:val="00B114A5"/>
    <w:rsid w:val="00B21B05"/>
    <w:rsid w:val="00B847CB"/>
    <w:rsid w:val="00BE736E"/>
    <w:rsid w:val="00BF7AFD"/>
    <w:rsid w:val="00E6483D"/>
    <w:rsid w:val="00E83B6B"/>
    <w:rsid w:val="00F42E21"/>
    <w:rsid w:val="00F753F9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qFormat/>
    <w:rsid w:val="00E83B6B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19"/>
    <w:rPr>
      <w:rFonts w:ascii="Tahoma" w:eastAsia="SimSu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E83B6B"/>
    <w:rPr>
      <w:rFonts w:ascii="Times New Roman" w:eastAsia="Times New Roman" w:hAnsi="Times New Roman" w:cs="Times New Roman"/>
      <w:b/>
      <w:bCs/>
      <w:caps/>
      <w:sz w:val="27"/>
      <w:szCs w:val="24"/>
      <w:lang/>
    </w:rPr>
  </w:style>
  <w:style w:type="paragraph" w:customStyle="1" w:styleId="a9">
    <w:name w:val="Нормальный (таблица)"/>
    <w:basedOn w:val="a"/>
    <w:next w:val="a"/>
    <w:rsid w:val="00E83B6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2022-08-09T07:33:00Z</dcterms:created>
  <dcterms:modified xsi:type="dcterms:W3CDTF">2022-12-30T10:41:00Z</dcterms:modified>
</cp:coreProperties>
</file>