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34" w:rsidRPr="00A70334" w:rsidRDefault="00A70334" w:rsidP="00A70334">
      <w:pPr>
        <w:pStyle w:val="ae"/>
        <w:jc w:val="right"/>
        <w:rPr>
          <w:rFonts w:ascii="Times New Roman" w:hAnsi="Times New Roman" w:cs="Times New Roman"/>
          <w:b/>
          <w:color w:val="auto"/>
          <w:sz w:val="28"/>
          <w:szCs w:val="28"/>
        </w:rPr>
      </w:pPr>
      <w:bookmarkStart w:id="0" w:name="sub_1100"/>
      <w:bookmarkStart w:id="1" w:name="OLE_LINK2"/>
      <w:bookmarkStart w:id="2" w:name="OLE_LINK1"/>
      <w:r w:rsidRPr="00A70334">
        <w:rPr>
          <w:rFonts w:ascii="Times New Roman" w:hAnsi="Times New Roman" w:cs="Times New Roman"/>
          <w:b/>
          <w:color w:val="auto"/>
          <w:sz w:val="28"/>
          <w:szCs w:val="28"/>
        </w:rPr>
        <w:t>ПРОЕКТ</w:t>
      </w:r>
    </w:p>
    <w:p w:rsidR="00C41E05" w:rsidRPr="00D93E97" w:rsidRDefault="00197165" w:rsidP="00D93E97">
      <w:pPr>
        <w:pStyle w:val="ae"/>
        <w:jc w:val="center"/>
        <w:rPr>
          <w:rFonts w:ascii="Times New Roman" w:hAnsi="Times New Roman" w:cs="Times New Roman"/>
          <w:color w:val="auto"/>
          <w:sz w:val="28"/>
          <w:szCs w:val="28"/>
        </w:rPr>
      </w:pPr>
      <w:r>
        <w:rPr>
          <w:rFonts w:ascii="Times New Roman" w:hAnsi="Times New Roman" w:cs="Times New Roman"/>
          <w:b/>
          <w:noProof/>
          <w:sz w:val="28"/>
          <w:szCs w:val="28"/>
        </w:rPr>
        <w:drawing>
          <wp:inline distT="0" distB="0" distL="0" distR="0">
            <wp:extent cx="627380" cy="765810"/>
            <wp:effectExtent l="19050" t="0" r="1270" b="0"/>
            <wp:docPr id="1" name="Рисунок 1" descr="Описание: 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ришковское герб"/>
                    <pic:cNvPicPr>
                      <a:picLocks noChangeAspect="1" noChangeArrowheads="1"/>
                    </pic:cNvPicPr>
                  </pic:nvPicPr>
                  <pic:blipFill>
                    <a:blip r:embed="rId8">
                      <a:lum bright="-20000"/>
                    </a:blip>
                    <a:srcRect/>
                    <a:stretch>
                      <a:fillRect/>
                    </a:stretch>
                  </pic:blipFill>
                  <pic:spPr bwMode="auto">
                    <a:xfrm>
                      <a:off x="0" y="0"/>
                      <a:ext cx="627380" cy="765810"/>
                    </a:xfrm>
                    <a:prstGeom prst="rect">
                      <a:avLst/>
                    </a:prstGeom>
                    <a:noFill/>
                    <a:ln w="9525">
                      <a:noFill/>
                      <a:miter lim="800000"/>
                      <a:headEnd/>
                      <a:tailEnd/>
                    </a:ln>
                  </pic:spPr>
                </pic:pic>
              </a:graphicData>
            </a:graphic>
          </wp:inline>
        </w:drawing>
      </w:r>
    </w:p>
    <w:p w:rsidR="00C41E05" w:rsidRPr="00A70334" w:rsidRDefault="00C41E05" w:rsidP="00C41E05">
      <w:pPr>
        <w:pStyle w:val="ae"/>
        <w:jc w:val="center"/>
        <w:rPr>
          <w:rFonts w:ascii="Times New Roman" w:hAnsi="Times New Roman" w:cs="Times New Roman"/>
          <w:b/>
          <w:sz w:val="16"/>
          <w:szCs w:val="16"/>
        </w:rPr>
      </w:pPr>
    </w:p>
    <w:bookmarkEnd w:id="0"/>
    <w:p w:rsidR="00C41E05" w:rsidRPr="00A77079" w:rsidRDefault="00C41E05" w:rsidP="00C41E05">
      <w:pPr>
        <w:pStyle w:val="ae"/>
        <w:jc w:val="center"/>
        <w:rPr>
          <w:rFonts w:ascii="Times New Roman" w:hAnsi="Times New Roman" w:cs="Times New Roman"/>
          <w:b/>
          <w:noProof/>
          <w:sz w:val="27"/>
          <w:szCs w:val="27"/>
        </w:rPr>
      </w:pPr>
      <w:r w:rsidRPr="00A77079">
        <w:rPr>
          <w:rFonts w:ascii="Times New Roman" w:hAnsi="Times New Roman" w:cs="Times New Roman"/>
          <w:b/>
          <w:noProof/>
          <w:sz w:val="27"/>
          <w:szCs w:val="27"/>
        </w:rPr>
        <w:t>СОВЕТ ГРИШКОВСКОГО СЕЛЬСКОГО ПОСЕЛЕНИЯ</w:t>
      </w:r>
      <w:r w:rsidRPr="00A77079">
        <w:rPr>
          <w:rFonts w:ascii="Times New Roman" w:hAnsi="Times New Roman" w:cs="Times New Roman"/>
          <w:b/>
          <w:noProof/>
          <w:sz w:val="27"/>
          <w:szCs w:val="27"/>
        </w:rPr>
        <w:br/>
        <w:t>КАЛИНИНСКОГО РАЙОНА</w:t>
      </w:r>
    </w:p>
    <w:p w:rsidR="00C41E05" w:rsidRPr="00C41E05" w:rsidRDefault="00C41E05" w:rsidP="00C41E05">
      <w:pPr>
        <w:pStyle w:val="ae"/>
        <w:jc w:val="center"/>
        <w:rPr>
          <w:rFonts w:ascii="Times New Roman" w:hAnsi="Times New Roman" w:cs="Times New Roman"/>
          <w:b/>
          <w:sz w:val="28"/>
          <w:szCs w:val="28"/>
        </w:rPr>
      </w:pPr>
    </w:p>
    <w:p w:rsidR="00C41E05" w:rsidRPr="00C41E05" w:rsidRDefault="00C41E05" w:rsidP="00C41E05">
      <w:pPr>
        <w:pStyle w:val="ae"/>
        <w:jc w:val="center"/>
        <w:rPr>
          <w:rFonts w:ascii="Times New Roman" w:hAnsi="Times New Roman" w:cs="Times New Roman"/>
          <w:b/>
          <w:sz w:val="32"/>
          <w:szCs w:val="32"/>
        </w:rPr>
      </w:pPr>
      <w:r w:rsidRPr="00C41E05">
        <w:rPr>
          <w:rFonts w:ascii="Times New Roman" w:hAnsi="Times New Roman" w:cs="Times New Roman"/>
          <w:b/>
          <w:sz w:val="32"/>
          <w:szCs w:val="32"/>
        </w:rPr>
        <w:t>РЕШЕНИЕ</w:t>
      </w:r>
    </w:p>
    <w:p w:rsidR="00C41E05" w:rsidRPr="00C41E05" w:rsidRDefault="00C41E05" w:rsidP="00C41E05">
      <w:pPr>
        <w:pStyle w:val="ae"/>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A70334" w:rsidTr="000B52DE">
        <w:tc>
          <w:tcPr>
            <w:tcW w:w="560" w:type="dxa"/>
            <w:tcBorders>
              <w:top w:val="nil"/>
              <w:left w:val="nil"/>
              <w:bottom w:val="nil"/>
              <w:right w:val="nil"/>
            </w:tcBorders>
          </w:tcPr>
          <w:p w:rsidR="00A70334" w:rsidRDefault="00A70334" w:rsidP="000B52DE">
            <w:pPr>
              <w:pStyle w:val="af0"/>
              <w:spacing w:line="276" w:lineRule="auto"/>
              <w:jc w:val="center"/>
              <w:rPr>
                <w:rFonts w:ascii="Times New Roman" w:hAnsi="Times New Roman"/>
                <w:b/>
                <w:lang w:eastAsia="en-US"/>
              </w:rPr>
            </w:pPr>
            <w:r>
              <w:rPr>
                <w:rFonts w:ascii="Times New Roman" w:hAnsi="Times New Roman"/>
                <w:b/>
                <w:lang w:eastAsia="en-US"/>
              </w:rPr>
              <w:t>от</w:t>
            </w:r>
          </w:p>
        </w:tc>
        <w:tc>
          <w:tcPr>
            <w:tcW w:w="1992" w:type="dxa"/>
            <w:tcBorders>
              <w:top w:val="nil"/>
              <w:left w:val="nil"/>
              <w:bottom w:val="single" w:sz="4" w:space="0" w:color="auto"/>
              <w:right w:val="nil"/>
            </w:tcBorders>
          </w:tcPr>
          <w:p w:rsidR="00A70334" w:rsidRDefault="00A70334" w:rsidP="000B52DE">
            <w:pPr>
              <w:pStyle w:val="af0"/>
              <w:spacing w:line="276" w:lineRule="auto"/>
              <w:jc w:val="center"/>
              <w:rPr>
                <w:rFonts w:ascii="Times New Roman" w:hAnsi="Times New Roman"/>
                <w:lang w:eastAsia="en-US"/>
              </w:rPr>
            </w:pPr>
          </w:p>
        </w:tc>
        <w:tc>
          <w:tcPr>
            <w:tcW w:w="3857" w:type="dxa"/>
            <w:tcBorders>
              <w:top w:val="nil"/>
              <w:left w:val="nil"/>
              <w:bottom w:val="nil"/>
              <w:right w:val="nil"/>
            </w:tcBorders>
          </w:tcPr>
          <w:p w:rsidR="00A70334" w:rsidRDefault="00A70334" w:rsidP="000B52DE">
            <w:pPr>
              <w:pStyle w:val="af0"/>
              <w:spacing w:line="276" w:lineRule="auto"/>
              <w:jc w:val="center"/>
              <w:rPr>
                <w:rFonts w:ascii="Times New Roman" w:hAnsi="Times New Roman"/>
                <w:lang w:eastAsia="en-US"/>
              </w:rPr>
            </w:pPr>
          </w:p>
        </w:tc>
        <w:tc>
          <w:tcPr>
            <w:tcW w:w="560" w:type="dxa"/>
            <w:tcBorders>
              <w:top w:val="nil"/>
              <w:left w:val="nil"/>
              <w:bottom w:val="nil"/>
              <w:right w:val="nil"/>
            </w:tcBorders>
          </w:tcPr>
          <w:p w:rsidR="00A70334" w:rsidRDefault="00A70334" w:rsidP="000B52DE">
            <w:pPr>
              <w:pStyle w:val="af0"/>
              <w:spacing w:line="276" w:lineRule="auto"/>
              <w:jc w:val="center"/>
              <w:rPr>
                <w:rFonts w:ascii="Times New Roman" w:hAnsi="Times New Roman"/>
                <w:b/>
                <w:lang w:eastAsia="en-US"/>
              </w:rPr>
            </w:pPr>
            <w:r>
              <w:rPr>
                <w:rFonts w:ascii="Times New Roman" w:hAnsi="Times New Roman"/>
                <w:b/>
                <w:lang w:eastAsia="en-US"/>
              </w:rPr>
              <w:t xml:space="preserve"> №</w:t>
            </w:r>
          </w:p>
        </w:tc>
        <w:tc>
          <w:tcPr>
            <w:tcW w:w="1850" w:type="dxa"/>
            <w:tcBorders>
              <w:top w:val="nil"/>
              <w:left w:val="nil"/>
              <w:bottom w:val="single" w:sz="4" w:space="0" w:color="auto"/>
              <w:right w:val="nil"/>
            </w:tcBorders>
          </w:tcPr>
          <w:p w:rsidR="00A70334" w:rsidRDefault="00A70334" w:rsidP="000B52DE">
            <w:pPr>
              <w:pStyle w:val="af0"/>
              <w:spacing w:line="276" w:lineRule="auto"/>
              <w:ind w:left="-27" w:right="249" w:firstLine="27"/>
              <w:jc w:val="center"/>
              <w:rPr>
                <w:rFonts w:ascii="Times New Roman" w:hAnsi="Times New Roman"/>
                <w:lang w:eastAsia="en-US"/>
              </w:rPr>
            </w:pPr>
          </w:p>
        </w:tc>
      </w:tr>
    </w:tbl>
    <w:p w:rsidR="00A70334" w:rsidRPr="00A70334" w:rsidRDefault="00A70334" w:rsidP="00A70334">
      <w:pPr>
        <w:jc w:val="center"/>
        <w:rPr>
          <w:rFonts w:ascii="Times New Roman" w:hAnsi="Times New Roman" w:cs="Times New Roman"/>
          <w:sz w:val="26"/>
          <w:szCs w:val="26"/>
        </w:rPr>
      </w:pPr>
      <w:r w:rsidRPr="00A70334">
        <w:rPr>
          <w:rFonts w:ascii="Times New Roman" w:hAnsi="Times New Roman" w:cs="Times New Roman"/>
          <w:sz w:val="26"/>
          <w:szCs w:val="26"/>
        </w:rPr>
        <w:t>село Гришковское</w:t>
      </w:r>
    </w:p>
    <w:p w:rsidR="006F3BDB" w:rsidRPr="00C41E05" w:rsidRDefault="006F3BDB" w:rsidP="00C41E05">
      <w:pPr>
        <w:pStyle w:val="ae"/>
        <w:jc w:val="center"/>
        <w:rPr>
          <w:rFonts w:ascii="Times New Roman" w:hAnsi="Times New Roman" w:cs="Times New Roman"/>
          <w:sz w:val="28"/>
          <w:szCs w:val="28"/>
        </w:rPr>
      </w:pPr>
    </w:p>
    <w:p w:rsidR="006F3BDB" w:rsidRPr="0081511B" w:rsidRDefault="006F3BDB" w:rsidP="0081511B">
      <w:pPr>
        <w:jc w:val="center"/>
        <w:rPr>
          <w:rFonts w:ascii="Times New Roman" w:hAnsi="Times New Roman" w:cs="Times New Roman"/>
          <w:sz w:val="28"/>
          <w:szCs w:val="28"/>
        </w:rPr>
      </w:pPr>
    </w:p>
    <w:p w:rsidR="006F3BDB" w:rsidRPr="0081511B" w:rsidRDefault="006F3BDB" w:rsidP="0081511B">
      <w:pPr>
        <w:rPr>
          <w:rFonts w:ascii="Times New Roman" w:hAnsi="Times New Roman" w:cs="Times New Roman"/>
          <w:sz w:val="28"/>
          <w:szCs w:val="28"/>
        </w:rPr>
      </w:pPr>
    </w:p>
    <w:bookmarkEnd w:id="1"/>
    <w:bookmarkEnd w:id="2"/>
    <w:p w:rsidR="00A70334" w:rsidRDefault="00031282" w:rsidP="00031282">
      <w:pPr>
        <w:autoSpaceDE w:val="0"/>
        <w:jc w:val="center"/>
        <w:rPr>
          <w:rFonts w:ascii="Times New Roman" w:hAnsi="Times New Roman" w:cs="Times New Roman"/>
          <w:b/>
          <w:sz w:val="28"/>
          <w:szCs w:val="28"/>
        </w:rPr>
      </w:pPr>
      <w:r w:rsidRPr="00031282">
        <w:rPr>
          <w:rFonts w:ascii="Times New Roman" w:hAnsi="Times New Roman" w:cs="Times New Roman"/>
          <w:b/>
          <w:sz w:val="28"/>
          <w:szCs w:val="28"/>
        </w:rPr>
        <w:t xml:space="preserve">О денежном содержании главы </w:t>
      </w:r>
      <w:r>
        <w:rPr>
          <w:rFonts w:ascii="Times New Roman" w:hAnsi="Times New Roman" w:cs="Times New Roman"/>
          <w:b/>
          <w:sz w:val="28"/>
          <w:szCs w:val="28"/>
        </w:rPr>
        <w:t>Гришковского</w:t>
      </w:r>
      <w:r w:rsidRPr="00031282">
        <w:rPr>
          <w:rFonts w:ascii="Times New Roman" w:hAnsi="Times New Roman" w:cs="Times New Roman"/>
          <w:b/>
          <w:sz w:val="28"/>
          <w:szCs w:val="28"/>
        </w:rPr>
        <w:t xml:space="preserve"> </w:t>
      </w:r>
    </w:p>
    <w:p w:rsidR="00A70334" w:rsidRDefault="00031282" w:rsidP="00031282">
      <w:pPr>
        <w:autoSpaceDE w:val="0"/>
        <w:jc w:val="center"/>
        <w:rPr>
          <w:rFonts w:ascii="Times New Roman" w:hAnsi="Times New Roman" w:cs="Times New Roman"/>
          <w:b/>
          <w:sz w:val="28"/>
          <w:szCs w:val="28"/>
        </w:rPr>
      </w:pPr>
      <w:r w:rsidRPr="00031282">
        <w:rPr>
          <w:rFonts w:ascii="Times New Roman" w:hAnsi="Times New Roman" w:cs="Times New Roman"/>
          <w:b/>
          <w:sz w:val="28"/>
          <w:szCs w:val="28"/>
        </w:rPr>
        <w:t xml:space="preserve">сельского поселения Калининского района и </w:t>
      </w:r>
    </w:p>
    <w:p w:rsidR="00A70334" w:rsidRDefault="00031282" w:rsidP="00031282">
      <w:pPr>
        <w:autoSpaceDE w:val="0"/>
        <w:jc w:val="center"/>
        <w:rPr>
          <w:rFonts w:ascii="Times New Roman" w:hAnsi="Times New Roman" w:cs="Times New Roman"/>
          <w:b/>
          <w:sz w:val="28"/>
          <w:szCs w:val="28"/>
        </w:rPr>
      </w:pPr>
      <w:r w:rsidRPr="00031282">
        <w:rPr>
          <w:rFonts w:ascii="Times New Roman" w:hAnsi="Times New Roman" w:cs="Times New Roman"/>
          <w:b/>
          <w:sz w:val="28"/>
          <w:szCs w:val="28"/>
        </w:rPr>
        <w:t xml:space="preserve">муниципальных служащих администрации </w:t>
      </w:r>
    </w:p>
    <w:p w:rsidR="00A70334" w:rsidRDefault="00031282" w:rsidP="00031282">
      <w:pPr>
        <w:autoSpaceDE w:val="0"/>
        <w:jc w:val="center"/>
        <w:rPr>
          <w:rFonts w:ascii="Times New Roman" w:hAnsi="Times New Roman" w:cs="Times New Roman"/>
          <w:b/>
          <w:sz w:val="28"/>
          <w:szCs w:val="28"/>
        </w:rPr>
      </w:pPr>
      <w:r>
        <w:rPr>
          <w:rFonts w:ascii="Times New Roman" w:hAnsi="Times New Roman" w:cs="Times New Roman"/>
          <w:b/>
          <w:sz w:val="28"/>
          <w:szCs w:val="28"/>
        </w:rPr>
        <w:t>Гришковского</w:t>
      </w:r>
      <w:r w:rsidRPr="00031282">
        <w:rPr>
          <w:rFonts w:ascii="Times New Roman" w:hAnsi="Times New Roman" w:cs="Times New Roman"/>
          <w:b/>
          <w:sz w:val="28"/>
          <w:szCs w:val="28"/>
        </w:rPr>
        <w:t xml:space="preserve"> сельского поселения </w:t>
      </w:r>
    </w:p>
    <w:p w:rsidR="00031282" w:rsidRPr="00031282" w:rsidRDefault="00031282" w:rsidP="00A70334">
      <w:pPr>
        <w:tabs>
          <w:tab w:val="left" w:pos="7655"/>
          <w:tab w:val="left" w:pos="8222"/>
        </w:tabs>
        <w:autoSpaceDE w:val="0"/>
        <w:jc w:val="center"/>
        <w:rPr>
          <w:rFonts w:ascii="Times New Roman" w:hAnsi="Times New Roman" w:cs="Times New Roman"/>
          <w:sz w:val="28"/>
          <w:szCs w:val="28"/>
        </w:rPr>
      </w:pPr>
      <w:r w:rsidRPr="00031282">
        <w:rPr>
          <w:rFonts w:ascii="Times New Roman" w:hAnsi="Times New Roman" w:cs="Times New Roman"/>
          <w:b/>
          <w:sz w:val="28"/>
          <w:szCs w:val="28"/>
        </w:rPr>
        <w:t>Калининского района</w:t>
      </w:r>
    </w:p>
    <w:p w:rsidR="007E2B53" w:rsidRPr="00A70334" w:rsidRDefault="007E2B53" w:rsidP="007E2B53">
      <w:pPr>
        <w:pStyle w:val="22"/>
        <w:shd w:val="clear" w:color="auto" w:fill="auto"/>
        <w:spacing w:before="0" w:line="240" w:lineRule="auto"/>
        <w:rPr>
          <w:b w:val="0"/>
          <w:sz w:val="28"/>
          <w:szCs w:val="28"/>
        </w:rPr>
      </w:pPr>
    </w:p>
    <w:p w:rsidR="002D23D5" w:rsidRPr="00A70334" w:rsidRDefault="002D23D5" w:rsidP="00DC4457">
      <w:pPr>
        <w:pStyle w:val="22"/>
        <w:shd w:val="clear" w:color="auto" w:fill="auto"/>
        <w:spacing w:before="0" w:line="240" w:lineRule="auto"/>
        <w:rPr>
          <w:b w:val="0"/>
          <w:sz w:val="28"/>
          <w:szCs w:val="28"/>
        </w:rPr>
      </w:pPr>
    </w:p>
    <w:p w:rsidR="002D23D5" w:rsidRPr="00A70334" w:rsidRDefault="002D23D5" w:rsidP="00DC4457">
      <w:pPr>
        <w:pStyle w:val="22"/>
        <w:shd w:val="clear" w:color="auto" w:fill="auto"/>
        <w:spacing w:before="0" w:line="240" w:lineRule="auto"/>
        <w:rPr>
          <w:b w:val="0"/>
          <w:sz w:val="28"/>
          <w:szCs w:val="28"/>
        </w:rPr>
      </w:pPr>
    </w:p>
    <w:p w:rsidR="002842B1" w:rsidRPr="000B34DA" w:rsidRDefault="00031282" w:rsidP="004D600E">
      <w:pPr>
        <w:tabs>
          <w:tab w:val="left" w:pos="709"/>
        </w:tabs>
        <w:autoSpaceDE w:val="0"/>
        <w:ind w:firstLine="709"/>
        <w:jc w:val="both"/>
        <w:rPr>
          <w:rFonts w:ascii="Times New Roman" w:hAnsi="Times New Roman" w:cs="Times New Roman"/>
          <w:sz w:val="28"/>
          <w:szCs w:val="28"/>
        </w:rPr>
      </w:pPr>
      <w:r w:rsidRPr="000B34DA">
        <w:rPr>
          <w:rFonts w:ascii="Times New Roman" w:hAnsi="Times New Roman" w:cs="Times New Roman"/>
          <w:sz w:val="28"/>
          <w:szCs w:val="28"/>
        </w:rPr>
        <w:t>В соответствии со статьей 22 Феде</w:t>
      </w:r>
      <w:r w:rsidR="00A70334">
        <w:rPr>
          <w:rFonts w:ascii="Times New Roman" w:hAnsi="Times New Roman" w:cs="Times New Roman"/>
          <w:sz w:val="28"/>
          <w:szCs w:val="28"/>
        </w:rPr>
        <w:t>рального закона от 2 марта 2007 года № 25-ФЗ "</w:t>
      </w:r>
      <w:r w:rsidRPr="000B34DA">
        <w:rPr>
          <w:rFonts w:ascii="Times New Roman" w:hAnsi="Times New Roman" w:cs="Times New Roman"/>
          <w:sz w:val="28"/>
          <w:szCs w:val="28"/>
        </w:rPr>
        <w:t xml:space="preserve">О муниципальной службе в Российской </w:t>
      </w:r>
      <w:r w:rsidR="00A70334">
        <w:rPr>
          <w:rFonts w:ascii="Times New Roman" w:hAnsi="Times New Roman" w:cs="Times New Roman"/>
          <w:sz w:val="28"/>
          <w:szCs w:val="28"/>
        </w:rPr>
        <w:t>Федерации"</w:t>
      </w:r>
      <w:r w:rsidRPr="000B34DA">
        <w:rPr>
          <w:rFonts w:ascii="Times New Roman" w:hAnsi="Times New Roman" w:cs="Times New Roman"/>
          <w:sz w:val="28"/>
          <w:szCs w:val="28"/>
        </w:rPr>
        <w:t>, статьей 20 Закона Краснодарского края</w:t>
      </w:r>
      <w:r w:rsidR="00A70334">
        <w:rPr>
          <w:rFonts w:ascii="Times New Roman" w:hAnsi="Times New Roman" w:cs="Times New Roman"/>
          <w:sz w:val="28"/>
          <w:szCs w:val="28"/>
        </w:rPr>
        <w:t xml:space="preserve"> от 8 июня 2007 года № 1244-КЗ "</w:t>
      </w:r>
      <w:r w:rsidRPr="000B34DA">
        <w:rPr>
          <w:rFonts w:ascii="Times New Roman" w:hAnsi="Times New Roman" w:cs="Times New Roman"/>
          <w:sz w:val="28"/>
          <w:szCs w:val="28"/>
        </w:rPr>
        <w:t>О муниципаль</w:t>
      </w:r>
      <w:r w:rsidR="00A70334">
        <w:rPr>
          <w:rFonts w:ascii="Times New Roman" w:hAnsi="Times New Roman" w:cs="Times New Roman"/>
          <w:sz w:val="28"/>
          <w:szCs w:val="28"/>
        </w:rPr>
        <w:t>ной службе в Краснодарском крае"</w:t>
      </w:r>
      <w:r w:rsidRPr="000B34DA">
        <w:rPr>
          <w:rFonts w:ascii="Times New Roman" w:hAnsi="Times New Roman" w:cs="Times New Roman"/>
          <w:sz w:val="28"/>
          <w:szCs w:val="28"/>
        </w:rPr>
        <w:t>,</w:t>
      </w:r>
      <w:r w:rsidR="00A70334">
        <w:rPr>
          <w:rFonts w:ascii="Times New Roman" w:hAnsi="Times New Roman" w:cs="Times New Roman"/>
          <w:sz w:val="28"/>
          <w:szCs w:val="28"/>
        </w:rPr>
        <w:t xml:space="preserve"> </w:t>
      </w:r>
      <w:r w:rsidR="006F3BDB" w:rsidRPr="000B34DA">
        <w:rPr>
          <w:rFonts w:ascii="Times New Roman" w:hAnsi="Times New Roman" w:cs="Times New Roman"/>
          <w:sz w:val="28"/>
          <w:szCs w:val="28"/>
        </w:rPr>
        <w:t>Уставом Гришковского сельского поселения Калининского района, в целях обеспечения социальных гарантий и упорядочения оплат</w:t>
      </w:r>
      <w:r w:rsidR="00016BA3" w:rsidRPr="000B34DA">
        <w:rPr>
          <w:rFonts w:ascii="Times New Roman" w:hAnsi="Times New Roman" w:cs="Times New Roman"/>
          <w:sz w:val="28"/>
          <w:szCs w:val="28"/>
        </w:rPr>
        <w:t xml:space="preserve">ы труда </w:t>
      </w:r>
      <w:r w:rsidR="00DB30C0">
        <w:rPr>
          <w:rFonts w:ascii="Times New Roman" w:hAnsi="Times New Roman" w:cs="Times New Roman"/>
          <w:sz w:val="28"/>
          <w:szCs w:val="28"/>
        </w:rPr>
        <w:t xml:space="preserve">муниципальных служащих </w:t>
      </w:r>
      <w:r w:rsidR="006F3BDB" w:rsidRPr="000B34DA">
        <w:rPr>
          <w:rFonts w:ascii="Times New Roman" w:hAnsi="Times New Roman" w:cs="Times New Roman"/>
          <w:sz w:val="28"/>
          <w:szCs w:val="28"/>
        </w:rPr>
        <w:t>Гришковского сельског</w:t>
      </w:r>
      <w:r w:rsidR="00016BA3" w:rsidRPr="000B34DA">
        <w:rPr>
          <w:rFonts w:ascii="Times New Roman" w:hAnsi="Times New Roman" w:cs="Times New Roman"/>
          <w:sz w:val="28"/>
          <w:szCs w:val="28"/>
        </w:rPr>
        <w:t xml:space="preserve">о поселения Калининского района, </w:t>
      </w:r>
      <w:r w:rsidR="006F3BDB" w:rsidRPr="000B34DA">
        <w:rPr>
          <w:rFonts w:ascii="Times New Roman" w:hAnsi="Times New Roman" w:cs="Times New Roman"/>
          <w:sz w:val="28"/>
          <w:szCs w:val="28"/>
        </w:rPr>
        <w:t>Совет Гришковского</w:t>
      </w:r>
      <w:r w:rsidR="00280B5C" w:rsidRPr="000B34DA">
        <w:rPr>
          <w:rFonts w:ascii="Times New Roman" w:hAnsi="Times New Roman" w:cs="Times New Roman"/>
          <w:sz w:val="28"/>
          <w:szCs w:val="28"/>
        </w:rPr>
        <w:t xml:space="preserve"> сельского поселения Калининского района</w:t>
      </w:r>
      <w:r w:rsidR="006F3BDB" w:rsidRPr="000B34DA">
        <w:rPr>
          <w:rFonts w:ascii="Times New Roman" w:hAnsi="Times New Roman" w:cs="Times New Roman"/>
          <w:sz w:val="28"/>
          <w:szCs w:val="28"/>
        </w:rPr>
        <w:t xml:space="preserve"> </w:t>
      </w:r>
      <w:r w:rsidR="00A70334">
        <w:rPr>
          <w:rFonts w:ascii="Times New Roman" w:hAnsi="Times New Roman" w:cs="Times New Roman"/>
          <w:sz w:val="28"/>
          <w:szCs w:val="28"/>
        </w:rPr>
        <w:t>РЕШИЛ</w:t>
      </w:r>
      <w:r w:rsidR="006F3BDB" w:rsidRPr="000B34DA">
        <w:rPr>
          <w:rFonts w:ascii="Times New Roman" w:hAnsi="Times New Roman" w:cs="Times New Roman"/>
          <w:sz w:val="28"/>
          <w:szCs w:val="28"/>
        </w:rPr>
        <w:t>:</w:t>
      </w:r>
    </w:p>
    <w:p w:rsidR="002842B1" w:rsidRPr="000B34DA" w:rsidRDefault="002842B1" w:rsidP="002842B1">
      <w:pPr>
        <w:tabs>
          <w:tab w:val="left" w:pos="709"/>
        </w:tabs>
        <w:autoSpaceDE w:val="0"/>
        <w:ind w:firstLine="709"/>
        <w:jc w:val="both"/>
        <w:rPr>
          <w:rFonts w:ascii="Times New Roman" w:hAnsi="Times New Roman" w:cs="Times New Roman"/>
          <w:sz w:val="28"/>
          <w:szCs w:val="28"/>
        </w:rPr>
      </w:pPr>
      <w:r w:rsidRPr="000B34DA">
        <w:rPr>
          <w:rFonts w:ascii="Times New Roman" w:hAnsi="Times New Roman" w:cs="Times New Roman"/>
          <w:sz w:val="28"/>
          <w:szCs w:val="28"/>
        </w:rPr>
        <w:t xml:space="preserve">1. </w:t>
      </w:r>
      <w:r w:rsidR="00031282" w:rsidRPr="000B34DA">
        <w:rPr>
          <w:rFonts w:ascii="Times New Roman" w:hAnsi="Times New Roman" w:cs="Times New Roman"/>
          <w:sz w:val="28"/>
          <w:szCs w:val="28"/>
        </w:rPr>
        <w:t>Установить, что денежное содержание главы Гришковского сельского поселения Калининского района состоит из месячного должностного оклада в размере согласно приложению 1 к настоящему решению, а также ежемесячных и иных дополнительных выплат</w:t>
      </w:r>
      <w:r w:rsidR="006F3BDB" w:rsidRPr="000B34DA">
        <w:rPr>
          <w:rFonts w:ascii="Times New Roman" w:hAnsi="Times New Roman" w:cs="Times New Roman"/>
          <w:sz w:val="28"/>
          <w:szCs w:val="28"/>
        </w:rPr>
        <w:t>.</w:t>
      </w:r>
    </w:p>
    <w:p w:rsidR="006F3BDB" w:rsidRPr="000B34DA" w:rsidRDefault="002842B1" w:rsidP="002842B1">
      <w:pPr>
        <w:tabs>
          <w:tab w:val="left" w:pos="709"/>
        </w:tabs>
        <w:autoSpaceDE w:val="0"/>
        <w:ind w:firstLine="709"/>
        <w:jc w:val="both"/>
        <w:rPr>
          <w:rFonts w:ascii="Times New Roman" w:hAnsi="Times New Roman" w:cs="Times New Roman"/>
          <w:b/>
          <w:bCs/>
          <w:sz w:val="28"/>
          <w:szCs w:val="28"/>
        </w:rPr>
      </w:pPr>
      <w:r w:rsidRPr="000B34DA">
        <w:rPr>
          <w:rFonts w:ascii="Times New Roman" w:hAnsi="Times New Roman" w:cs="Times New Roman"/>
          <w:sz w:val="28"/>
          <w:szCs w:val="28"/>
        </w:rPr>
        <w:t xml:space="preserve">1.1. </w:t>
      </w:r>
      <w:r w:rsidR="006F3BDB" w:rsidRPr="000B34DA">
        <w:rPr>
          <w:rFonts w:ascii="Times New Roman" w:hAnsi="Times New Roman" w:cs="Times New Roman"/>
          <w:sz w:val="28"/>
          <w:szCs w:val="28"/>
        </w:rPr>
        <w:t>К ежемесячным и иным дополнительным выплатам относятся:</w:t>
      </w:r>
    </w:p>
    <w:p w:rsidR="006F3BDB" w:rsidRPr="000B34DA" w:rsidRDefault="002842B1" w:rsidP="002842B1">
      <w:pPr>
        <w:pStyle w:val="23"/>
        <w:shd w:val="clear" w:color="auto" w:fill="auto"/>
        <w:tabs>
          <w:tab w:val="left" w:pos="957"/>
        </w:tabs>
        <w:spacing w:before="0" w:after="0" w:line="240" w:lineRule="auto"/>
        <w:ind w:right="20" w:firstLine="709"/>
        <w:jc w:val="both"/>
      </w:pPr>
      <w:r w:rsidRPr="000B34DA">
        <w:t xml:space="preserve">- </w:t>
      </w:r>
      <w:r w:rsidR="006F3BDB" w:rsidRPr="000B34DA">
        <w:t>ежемесячное денежное поощрение в размере согласно приложению № 1 к настоящему решению;</w:t>
      </w:r>
    </w:p>
    <w:p w:rsidR="006F3BDB" w:rsidRPr="000B34DA" w:rsidRDefault="002842B1" w:rsidP="002842B1">
      <w:pPr>
        <w:pStyle w:val="23"/>
        <w:shd w:val="clear" w:color="auto" w:fill="auto"/>
        <w:tabs>
          <w:tab w:val="left" w:pos="1005"/>
        </w:tabs>
        <w:spacing w:before="0" w:after="0" w:line="240" w:lineRule="auto"/>
        <w:ind w:right="20" w:firstLine="709"/>
        <w:jc w:val="both"/>
      </w:pPr>
      <w:r w:rsidRPr="000B34DA">
        <w:t xml:space="preserve">- </w:t>
      </w:r>
      <w:r w:rsidR="006F3BDB" w:rsidRPr="000B34DA">
        <w:t>премия по итогам работы за месяц в размере одного должностного оклада;</w:t>
      </w:r>
    </w:p>
    <w:p w:rsidR="00DB30C0" w:rsidRDefault="00031282" w:rsidP="00DB30C0">
      <w:pPr>
        <w:pStyle w:val="23"/>
        <w:shd w:val="clear" w:color="auto" w:fill="auto"/>
        <w:tabs>
          <w:tab w:val="left" w:pos="1005"/>
        </w:tabs>
        <w:spacing w:before="0" w:after="0" w:line="240" w:lineRule="auto"/>
        <w:ind w:right="23" w:firstLine="709"/>
        <w:jc w:val="both"/>
      </w:pPr>
      <w:r w:rsidRPr="000B34DA">
        <w:t>- единовременная выплата при предоставлении ежегодного оплачиваемого отпуска и материальная помощь в размере четырех должностных окладов</w:t>
      </w:r>
      <w:r w:rsidR="006F3BDB" w:rsidRPr="000B34DA">
        <w:t>, выплачиваемые в порядке согласно прил</w:t>
      </w:r>
      <w:r w:rsidR="00DB30C0">
        <w:t>ожению 4 к настоящему решению.</w:t>
      </w:r>
    </w:p>
    <w:p w:rsidR="006F3BDB" w:rsidRPr="000B34DA" w:rsidRDefault="002C6B9C" w:rsidP="00DB30C0">
      <w:pPr>
        <w:pStyle w:val="23"/>
        <w:shd w:val="clear" w:color="auto" w:fill="auto"/>
        <w:tabs>
          <w:tab w:val="left" w:pos="1005"/>
        </w:tabs>
        <w:spacing w:before="0" w:after="0" w:line="240" w:lineRule="auto"/>
        <w:ind w:right="23" w:firstLine="709"/>
        <w:jc w:val="both"/>
      </w:pPr>
      <w:r w:rsidRPr="000B34DA">
        <w:t xml:space="preserve">1.2. </w:t>
      </w:r>
      <w:r w:rsidR="00895283" w:rsidRPr="000B34DA">
        <w:t xml:space="preserve">При формировании фонда оплаты труда главы </w:t>
      </w:r>
      <w:r w:rsidR="000B34DA">
        <w:t xml:space="preserve">Гришковского </w:t>
      </w:r>
      <w:r w:rsidR="00895283" w:rsidRPr="000B34DA">
        <w:t>сельского поселения Калининского района сверх суммы средств, направляемых для выплаты должностных окладов, предусматриваются следующие средства для выплаты (в расчете на год):</w:t>
      </w:r>
    </w:p>
    <w:p w:rsidR="00DB30C0" w:rsidRPr="00DB30C0" w:rsidRDefault="00DB30C0" w:rsidP="00DB30C0">
      <w:pPr>
        <w:pStyle w:val="23"/>
        <w:shd w:val="clear" w:color="auto" w:fill="auto"/>
        <w:tabs>
          <w:tab w:val="left" w:pos="426"/>
        </w:tabs>
        <w:spacing w:before="0" w:after="0" w:line="240" w:lineRule="auto"/>
        <w:rPr>
          <w:sz w:val="24"/>
          <w:szCs w:val="24"/>
        </w:rPr>
      </w:pPr>
      <w:r w:rsidRPr="00DB30C0">
        <w:rPr>
          <w:sz w:val="24"/>
          <w:szCs w:val="24"/>
        </w:rPr>
        <w:lastRenderedPageBreak/>
        <w:t>2</w:t>
      </w:r>
    </w:p>
    <w:p w:rsidR="006F3BDB" w:rsidRPr="000B34DA" w:rsidRDefault="003A2EA0" w:rsidP="002B6708">
      <w:pPr>
        <w:pStyle w:val="23"/>
        <w:shd w:val="clear" w:color="auto" w:fill="auto"/>
        <w:tabs>
          <w:tab w:val="left" w:pos="426"/>
        </w:tabs>
        <w:spacing w:before="0" w:after="0" w:line="240" w:lineRule="auto"/>
        <w:ind w:firstLine="709"/>
        <w:jc w:val="both"/>
      </w:pPr>
      <w:r w:rsidRPr="000B34DA">
        <w:t xml:space="preserve">- </w:t>
      </w:r>
      <w:r w:rsidR="006F3BDB" w:rsidRPr="000B34DA">
        <w:t xml:space="preserve">ежемесячное денежное поощрение – </w:t>
      </w:r>
      <w:r w:rsidR="006F3BDB" w:rsidRPr="000B34DA">
        <w:rPr>
          <w:color w:val="auto"/>
        </w:rPr>
        <w:t>28,8</w:t>
      </w:r>
      <w:r w:rsidRPr="000B34DA">
        <w:rPr>
          <w:color w:val="auto"/>
        </w:rPr>
        <w:t xml:space="preserve"> </w:t>
      </w:r>
      <w:r w:rsidR="006F3BDB" w:rsidRPr="000B34DA">
        <w:rPr>
          <w:color w:val="auto"/>
        </w:rPr>
        <w:t>должност</w:t>
      </w:r>
      <w:r w:rsidRPr="000B34DA">
        <w:rPr>
          <w:color w:val="auto"/>
        </w:rPr>
        <w:t>н</w:t>
      </w:r>
      <w:r w:rsidR="006F3BDB" w:rsidRPr="000B34DA">
        <w:rPr>
          <w:color w:val="auto"/>
        </w:rPr>
        <w:t>ых окладов</w:t>
      </w:r>
      <w:r w:rsidRPr="000B34DA">
        <w:rPr>
          <w:color w:val="auto"/>
        </w:rPr>
        <w:t>;</w:t>
      </w:r>
    </w:p>
    <w:p w:rsidR="006F3BDB" w:rsidRPr="000B34DA" w:rsidRDefault="003A2EA0" w:rsidP="002C6B9C">
      <w:pPr>
        <w:pStyle w:val="23"/>
        <w:shd w:val="clear" w:color="auto" w:fill="auto"/>
        <w:tabs>
          <w:tab w:val="left" w:pos="426"/>
          <w:tab w:val="left" w:pos="928"/>
        </w:tabs>
        <w:spacing w:before="0" w:after="0" w:line="240" w:lineRule="auto"/>
        <w:ind w:firstLine="709"/>
        <w:jc w:val="both"/>
      </w:pPr>
      <w:r w:rsidRPr="000B34DA">
        <w:t xml:space="preserve">- </w:t>
      </w:r>
      <w:r w:rsidR="006F3BDB" w:rsidRPr="000B34DA">
        <w:t>пр</w:t>
      </w:r>
      <w:r w:rsidRPr="000B34DA">
        <w:t>емия по итогам работы за месяц –</w:t>
      </w:r>
      <w:r w:rsidR="006F3BDB" w:rsidRPr="000B34DA">
        <w:t xml:space="preserve"> </w:t>
      </w:r>
      <w:r w:rsidR="006F3BDB" w:rsidRPr="000B34DA">
        <w:rPr>
          <w:color w:val="auto"/>
        </w:rPr>
        <w:t>12 должностных окладов;</w:t>
      </w:r>
    </w:p>
    <w:p w:rsidR="006F3BDB" w:rsidRPr="000B34DA" w:rsidRDefault="003A2EA0" w:rsidP="002C6B9C">
      <w:pPr>
        <w:pStyle w:val="23"/>
        <w:shd w:val="clear" w:color="auto" w:fill="auto"/>
        <w:tabs>
          <w:tab w:val="left" w:pos="426"/>
          <w:tab w:val="left" w:pos="928"/>
        </w:tabs>
        <w:spacing w:before="0" w:after="0" w:line="240" w:lineRule="auto"/>
        <w:ind w:firstLine="709"/>
        <w:jc w:val="both"/>
        <w:rPr>
          <w:color w:val="auto"/>
        </w:rPr>
      </w:pPr>
      <w:r w:rsidRPr="000B34DA">
        <w:t xml:space="preserve">- </w:t>
      </w:r>
      <w:r w:rsidR="006F3BDB" w:rsidRPr="000B34DA">
        <w:t xml:space="preserve">единовременная выплата при предоставлении ежегодного оплачиваемого отпуска и материальная помощь — </w:t>
      </w:r>
      <w:r w:rsidR="006F3BDB" w:rsidRPr="000B34DA">
        <w:rPr>
          <w:color w:val="auto"/>
        </w:rPr>
        <w:t>4 должностных оклада.</w:t>
      </w:r>
    </w:p>
    <w:p w:rsidR="00ED3545" w:rsidRPr="000B34DA" w:rsidRDefault="00ED3545" w:rsidP="00654478">
      <w:pPr>
        <w:autoSpaceDE w:val="0"/>
        <w:ind w:firstLine="720"/>
        <w:jc w:val="both"/>
        <w:rPr>
          <w:rFonts w:ascii="Times New Roman" w:hAnsi="Times New Roman" w:cs="Times New Roman"/>
          <w:sz w:val="28"/>
          <w:szCs w:val="28"/>
        </w:rPr>
      </w:pPr>
      <w:r w:rsidRPr="000B34DA">
        <w:rPr>
          <w:rFonts w:ascii="Times New Roman" w:hAnsi="Times New Roman" w:cs="Times New Roman"/>
          <w:sz w:val="28"/>
          <w:szCs w:val="28"/>
        </w:rPr>
        <w:t>1.3. Главе Гришковского сельского поселения Калининского района представляется ежегодный основной оплачиваемый отпуск продолжительностью 45 календарных дней и ежегодный дополнительный оплачиваемый отпуск за ненормированный рабочий день продолжительностью 15 календарных дней. Так же главе Гришковского сельского поселения Калининского района могут предоставляться другие виды отпусков, предусмотренные соответствующими нормативными правовыми актами Российской Федерации, Краснодарского края и муниципального образования Гришковского сельского поселения Калининского района.</w:t>
      </w:r>
    </w:p>
    <w:p w:rsidR="006F3BDB" w:rsidRPr="000B34DA" w:rsidRDefault="00A87E0A" w:rsidP="000B34DA">
      <w:pPr>
        <w:autoSpaceDE w:val="0"/>
        <w:ind w:firstLine="720"/>
        <w:jc w:val="both"/>
        <w:rPr>
          <w:rFonts w:ascii="Times New Roman" w:hAnsi="Times New Roman" w:cs="Times New Roman"/>
          <w:sz w:val="28"/>
          <w:szCs w:val="28"/>
        </w:rPr>
      </w:pPr>
      <w:r w:rsidRPr="000B34DA">
        <w:rPr>
          <w:rFonts w:ascii="Times New Roman" w:hAnsi="Times New Roman" w:cs="Times New Roman"/>
          <w:sz w:val="28"/>
          <w:szCs w:val="28"/>
        </w:rPr>
        <w:t xml:space="preserve">2. </w:t>
      </w:r>
      <w:r w:rsidR="00654478" w:rsidRPr="000B34DA">
        <w:rPr>
          <w:rFonts w:ascii="Times New Roman" w:hAnsi="Times New Roman" w:cs="Times New Roman"/>
          <w:sz w:val="28"/>
          <w:szCs w:val="28"/>
        </w:rPr>
        <w:t>Установить, что денежное содержание муниципальных служащих администрации Гришковского сельского поселения Калининского района (далее – муниципальные служащие) состоит из месячного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6F3BDB" w:rsidRPr="000B34DA" w:rsidRDefault="00A87E0A" w:rsidP="002C6B9C">
      <w:pPr>
        <w:pStyle w:val="23"/>
        <w:shd w:val="clear" w:color="auto" w:fill="auto"/>
        <w:tabs>
          <w:tab w:val="left" w:pos="426"/>
          <w:tab w:val="left" w:pos="1547"/>
        </w:tabs>
        <w:spacing w:before="0" w:after="0" w:line="240" w:lineRule="auto"/>
        <w:ind w:right="60" w:firstLine="709"/>
        <w:jc w:val="both"/>
      </w:pPr>
      <w:r w:rsidRPr="000B34DA">
        <w:t xml:space="preserve">2.1. </w:t>
      </w:r>
      <w:r w:rsidR="006F3BDB" w:rsidRPr="000B34DA">
        <w:t>Размеры должностных окладов муниципальных служащих устан</w:t>
      </w:r>
      <w:r w:rsidR="00DB30C0">
        <w:t>авливаются согласно приложению</w:t>
      </w:r>
      <w:r w:rsidR="006F3BDB" w:rsidRPr="000B34DA">
        <w:t xml:space="preserve"> 1 к настоящему решению.</w:t>
      </w:r>
    </w:p>
    <w:p w:rsidR="006F3BDB" w:rsidRPr="000B34DA" w:rsidRDefault="00A87E0A" w:rsidP="002C6B9C">
      <w:pPr>
        <w:pStyle w:val="23"/>
        <w:shd w:val="clear" w:color="auto" w:fill="auto"/>
        <w:tabs>
          <w:tab w:val="left" w:pos="426"/>
          <w:tab w:val="left" w:pos="1427"/>
        </w:tabs>
        <w:spacing w:before="0" w:after="0" w:line="240" w:lineRule="auto"/>
        <w:ind w:right="60" w:firstLine="709"/>
        <w:jc w:val="both"/>
      </w:pPr>
      <w:r w:rsidRPr="000B34DA">
        <w:t xml:space="preserve">2.2. </w:t>
      </w:r>
      <w:r w:rsidR="006F3BDB" w:rsidRPr="000B34DA">
        <w:t>Размеры окладов за классный чин муниципальных служащих устан</w:t>
      </w:r>
      <w:r w:rsidR="00DB30C0">
        <w:t>авливаются согласно приложению</w:t>
      </w:r>
      <w:r w:rsidR="006F3BDB" w:rsidRPr="000B34DA">
        <w:t xml:space="preserve"> 2 к настоящему решению.</w:t>
      </w:r>
    </w:p>
    <w:p w:rsidR="006F3BDB" w:rsidRPr="000B34DA" w:rsidRDefault="00A87E0A" w:rsidP="002C6B9C">
      <w:pPr>
        <w:pStyle w:val="23"/>
        <w:shd w:val="clear" w:color="auto" w:fill="auto"/>
        <w:tabs>
          <w:tab w:val="left" w:pos="426"/>
          <w:tab w:val="left" w:pos="1264"/>
        </w:tabs>
        <w:spacing w:before="0" w:after="0" w:line="240" w:lineRule="auto"/>
        <w:ind w:firstLine="709"/>
        <w:jc w:val="both"/>
      </w:pPr>
      <w:r w:rsidRPr="000B34DA">
        <w:t xml:space="preserve">2.3. </w:t>
      </w:r>
      <w:r w:rsidR="006F3BDB" w:rsidRPr="000B34DA">
        <w:t>К дополнительным выплатам относятся:</w:t>
      </w:r>
    </w:p>
    <w:p w:rsidR="006F3BDB" w:rsidRPr="000B34DA" w:rsidRDefault="00A87E0A" w:rsidP="002C6B9C">
      <w:pPr>
        <w:pStyle w:val="23"/>
        <w:shd w:val="clear" w:color="auto" w:fill="auto"/>
        <w:tabs>
          <w:tab w:val="left" w:pos="426"/>
          <w:tab w:val="left" w:pos="1168"/>
        </w:tabs>
        <w:spacing w:before="0" w:after="0" w:line="240" w:lineRule="auto"/>
        <w:ind w:right="60" w:firstLine="709"/>
        <w:jc w:val="both"/>
      </w:pPr>
      <w:r w:rsidRPr="000B34DA">
        <w:t xml:space="preserve">1) </w:t>
      </w:r>
      <w:r w:rsidR="006F3BDB" w:rsidRPr="000B34DA">
        <w:t>ежемесячная надбавка к должностному окладу за выслугу лет на муниципальной службе в размерах:</w:t>
      </w:r>
    </w:p>
    <w:p w:rsidR="006F3BDB" w:rsidRPr="000B34DA" w:rsidRDefault="006F3BDB" w:rsidP="002C6B9C">
      <w:pPr>
        <w:pStyle w:val="23"/>
        <w:shd w:val="clear" w:color="auto" w:fill="auto"/>
        <w:tabs>
          <w:tab w:val="left" w:pos="426"/>
        </w:tabs>
        <w:spacing w:before="0" w:after="0" w:line="240" w:lineRule="auto"/>
        <w:ind w:firstLine="709"/>
        <w:jc w:val="left"/>
      </w:pPr>
      <w:r w:rsidRPr="000B34DA">
        <w:t>при стаже муниципальной службы в процентах</w:t>
      </w:r>
    </w:p>
    <w:p w:rsidR="006F3BDB" w:rsidRPr="000B34DA" w:rsidRDefault="00A9539A" w:rsidP="002C6B9C">
      <w:pPr>
        <w:pStyle w:val="a6"/>
        <w:shd w:val="clear" w:color="auto" w:fill="auto"/>
        <w:tabs>
          <w:tab w:val="left" w:pos="426"/>
          <w:tab w:val="right" w:pos="6142"/>
        </w:tabs>
        <w:spacing w:line="240" w:lineRule="auto"/>
        <w:ind w:firstLine="709"/>
        <w:rPr>
          <w:color w:val="auto"/>
        </w:rPr>
      </w:pPr>
      <w:r w:rsidRPr="000B34DA">
        <w:rPr>
          <w:color w:val="auto"/>
        </w:rPr>
        <w:fldChar w:fldCharType="begin"/>
      </w:r>
      <w:r w:rsidR="006F3BDB" w:rsidRPr="000B34DA">
        <w:rPr>
          <w:color w:val="auto"/>
        </w:rPr>
        <w:instrText xml:space="preserve"> TOC \o "1-5" \h \z </w:instrText>
      </w:r>
      <w:r w:rsidRPr="000B34DA">
        <w:rPr>
          <w:color w:val="auto"/>
        </w:rPr>
        <w:fldChar w:fldCharType="separate"/>
      </w:r>
      <w:r w:rsidR="006F3BDB" w:rsidRPr="000B34DA">
        <w:rPr>
          <w:color w:val="auto"/>
        </w:rPr>
        <w:t>от 1 года до 5 лет</w:t>
      </w:r>
      <w:r w:rsidR="006F3BDB" w:rsidRPr="000B34DA">
        <w:rPr>
          <w:color w:val="auto"/>
        </w:rPr>
        <w:tab/>
        <w:t>10</w:t>
      </w:r>
    </w:p>
    <w:p w:rsidR="006F3BDB" w:rsidRPr="000B34DA" w:rsidRDefault="006F3BDB" w:rsidP="002C6B9C">
      <w:pPr>
        <w:pStyle w:val="a6"/>
        <w:shd w:val="clear" w:color="auto" w:fill="auto"/>
        <w:tabs>
          <w:tab w:val="left" w:pos="426"/>
          <w:tab w:val="right" w:pos="6142"/>
        </w:tabs>
        <w:spacing w:line="240" w:lineRule="auto"/>
        <w:ind w:firstLine="709"/>
        <w:rPr>
          <w:color w:val="auto"/>
        </w:rPr>
      </w:pPr>
      <w:r w:rsidRPr="000B34DA">
        <w:rPr>
          <w:color w:val="auto"/>
        </w:rPr>
        <w:t>от 5 до 10 лет</w:t>
      </w:r>
      <w:r w:rsidRPr="000B34DA">
        <w:rPr>
          <w:color w:val="auto"/>
        </w:rPr>
        <w:tab/>
        <w:t>15</w:t>
      </w:r>
    </w:p>
    <w:p w:rsidR="006F3BDB" w:rsidRPr="000B34DA" w:rsidRDefault="006F3BDB" w:rsidP="002C6B9C">
      <w:pPr>
        <w:pStyle w:val="a6"/>
        <w:shd w:val="clear" w:color="auto" w:fill="auto"/>
        <w:tabs>
          <w:tab w:val="left" w:pos="426"/>
          <w:tab w:val="right" w:pos="6142"/>
        </w:tabs>
        <w:spacing w:line="240" w:lineRule="auto"/>
        <w:ind w:firstLine="709"/>
        <w:rPr>
          <w:color w:val="auto"/>
        </w:rPr>
      </w:pPr>
      <w:r w:rsidRPr="000B34DA">
        <w:rPr>
          <w:color w:val="auto"/>
        </w:rPr>
        <w:t>от 10 до 15 лет</w:t>
      </w:r>
      <w:r w:rsidRPr="000B34DA">
        <w:rPr>
          <w:color w:val="auto"/>
        </w:rPr>
        <w:tab/>
        <w:t>20</w:t>
      </w:r>
    </w:p>
    <w:p w:rsidR="006F3BDB" w:rsidRPr="000B34DA" w:rsidRDefault="006F3BDB" w:rsidP="002C6B9C">
      <w:pPr>
        <w:pStyle w:val="a6"/>
        <w:shd w:val="clear" w:color="auto" w:fill="auto"/>
        <w:tabs>
          <w:tab w:val="left" w:pos="426"/>
          <w:tab w:val="right" w:pos="6142"/>
        </w:tabs>
        <w:spacing w:line="240" w:lineRule="auto"/>
        <w:ind w:firstLine="709"/>
        <w:rPr>
          <w:color w:val="auto"/>
        </w:rPr>
      </w:pPr>
      <w:r w:rsidRPr="000B34DA">
        <w:rPr>
          <w:color w:val="auto"/>
        </w:rPr>
        <w:t>свыше 15 лет</w:t>
      </w:r>
      <w:r w:rsidRPr="000B34DA">
        <w:rPr>
          <w:color w:val="auto"/>
        </w:rPr>
        <w:tab/>
        <w:t xml:space="preserve">  </w:t>
      </w:r>
      <w:r w:rsidR="002B6708">
        <w:rPr>
          <w:color w:val="auto"/>
        </w:rPr>
        <w:t xml:space="preserve">  </w:t>
      </w:r>
      <w:r w:rsidRPr="000B34DA">
        <w:rPr>
          <w:color w:val="auto"/>
        </w:rPr>
        <w:t>30;</w:t>
      </w:r>
      <w:r w:rsidR="00A9539A" w:rsidRPr="000B34DA">
        <w:rPr>
          <w:color w:val="auto"/>
        </w:rPr>
        <w:fldChar w:fldCharType="end"/>
      </w:r>
    </w:p>
    <w:p w:rsidR="006F3BDB" w:rsidRPr="000B34DA" w:rsidRDefault="00A87E0A" w:rsidP="002C6B9C">
      <w:pPr>
        <w:pStyle w:val="23"/>
        <w:shd w:val="clear" w:color="auto" w:fill="auto"/>
        <w:tabs>
          <w:tab w:val="left" w:pos="426"/>
          <w:tab w:val="left" w:pos="1173"/>
        </w:tabs>
        <w:spacing w:before="0" w:after="0" w:line="240" w:lineRule="auto"/>
        <w:ind w:right="60" w:firstLine="709"/>
        <w:jc w:val="both"/>
      </w:pPr>
      <w:r w:rsidRPr="000B34DA">
        <w:t xml:space="preserve">2) </w:t>
      </w:r>
      <w:r w:rsidR="006F3BDB" w:rsidRPr="000B34DA">
        <w:t>ежемесячная надбавка к должностному окладу за особые условия муниципальной службы в размерах:</w:t>
      </w:r>
    </w:p>
    <w:p w:rsidR="006F3BDB" w:rsidRPr="000B34DA" w:rsidRDefault="00DB30C0" w:rsidP="002C6B9C">
      <w:pPr>
        <w:pStyle w:val="23"/>
        <w:shd w:val="clear" w:color="auto" w:fill="auto"/>
        <w:tabs>
          <w:tab w:val="left" w:pos="426"/>
          <w:tab w:val="left" w:pos="1082"/>
        </w:tabs>
        <w:spacing w:before="0" w:after="0" w:line="240" w:lineRule="auto"/>
        <w:ind w:right="60" w:firstLine="709"/>
        <w:jc w:val="both"/>
      </w:pPr>
      <w:r>
        <w:t xml:space="preserve">а) </w:t>
      </w:r>
      <w:r w:rsidR="006F3BDB" w:rsidRPr="000B34DA">
        <w:t xml:space="preserve">по главной группе должностей муниципальной службы </w:t>
      </w:r>
      <w:r w:rsidR="006F3BDB" w:rsidRPr="000B34DA">
        <w:rPr>
          <w:color w:val="auto"/>
        </w:rPr>
        <w:t>- от 120 до 150</w:t>
      </w:r>
      <w:r w:rsidR="006F3BDB" w:rsidRPr="000B34DA">
        <w:t xml:space="preserve"> процентов должностного оклада;</w:t>
      </w:r>
    </w:p>
    <w:p w:rsidR="006F3BDB" w:rsidRPr="000B34DA" w:rsidRDefault="00DB30C0" w:rsidP="002C6B9C">
      <w:pPr>
        <w:pStyle w:val="23"/>
        <w:shd w:val="clear" w:color="auto" w:fill="auto"/>
        <w:tabs>
          <w:tab w:val="left" w:pos="426"/>
          <w:tab w:val="left" w:pos="1077"/>
        </w:tabs>
        <w:spacing w:before="0" w:after="0" w:line="240" w:lineRule="auto"/>
        <w:ind w:right="60" w:firstLine="709"/>
        <w:jc w:val="both"/>
        <w:rPr>
          <w:color w:val="auto"/>
        </w:rPr>
      </w:pPr>
      <w:r>
        <w:t xml:space="preserve">б) </w:t>
      </w:r>
      <w:r w:rsidR="006F3BDB" w:rsidRPr="000B34DA">
        <w:t xml:space="preserve">по ведущей группе должностей муниципальной </w:t>
      </w:r>
      <w:r w:rsidR="006F3BDB" w:rsidRPr="000B34DA">
        <w:rPr>
          <w:color w:val="auto"/>
        </w:rPr>
        <w:t>службы - от 90 до 120 процентов должностного оклада;</w:t>
      </w:r>
    </w:p>
    <w:p w:rsidR="006F3BDB" w:rsidRPr="000B34DA" w:rsidRDefault="00DB30C0" w:rsidP="002C6B9C">
      <w:pPr>
        <w:pStyle w:val="23"/>
        <w:shd w:val="clear" w:color="auto" w:fill="auto"/>
        <w:tabs>
          <w:tab w:val="left" w:pos="426"/>
          <w:tab w:val="left" w:pos="1082"/>
        </w:tabs>
        <w:spacing w:before="0" w:after="0" w:line="240" w:lineRule="auto"/>
        <w:ind w:right="60" w:firstLine="709"/>
        <w:jc w:val="both"/>
        <w:rPr>
          <w:color w:val="auto"/>
        </w:rPr>
      </w:pPr>
      <w:r>
        <w:rPr>
          <w:color w:val="auto"/>
        </w:rPr>
        <w:t xml:space="preserve">в) </w:t>
      </w:r>
      <w:r w:rsidR="006F3BDB" w:rsidRPr="000B34DA">
        <w:rPr>
          <w:color w:val="auto"/>
        </w:rPr>
        <w:t>по старшей группе должностей муниципальной службы - от 60 до 90 процентов должностного оклада;</w:t>
      </w:r>
    </w:p>
    <w:p w:rsidR="0099007E" w:rsidRPr="000B34DA" w:rsidRDefault="00DB30C0" w:rsidP="00031282">
      <w:pPr>
        <w:pStyle w:val="23"/>
        <w:shd w:val="clear" w:color="auto" w:fill="auto"/>
        <w:tabs>
          <w:tab w:val="left" w:pos="426"/>
          <w:tab w:val="left" w:pos="1182"/>
        </w:tabs>
        <w:spacing w:before="0" w:after="0" w:line="240" w:lineRule="auto"/>
        <w:ind w:right="60" w:firstLine="709"/>
        <w:jc w:val="both"/>
        <w:rPr>
          <w:color w:val="auto"/>
        </w:rPr>
      </w:pPr>
      <w:r>
        <w:rPr>
          <w:color w:val="auto"/>
        </w:rPr>
        <w:t xml:space="preserve">г) </w:t>
      </w:r>
      <w:r w:rsidR="006F3BDB" w:rsidRPr="000B34DA">
        <w:rPr>
          <w:color w:val="auto"/>
        </w:rPr>
        <w:t>по младшей группе должностей муниципальной службы - до 60 процентов должностного оклада;</w:t>
      </w:r>
    </w:p>
    <w:p w:rsidR="00DB30C0" w:rsidRDefault="0099007E" w:rsidP="002C6B9C">
      <w:pPr>
        <w:pStyle w:val="23"/>
        <w:shd w:val="clear" w:color="auto" w:fill="auto"/>
        <w:tabs>
          <w:tab w:val="left" w:pos="426"/>
          <w:tab w:val="left" w:pos="1077"/>
        </w:tabs>
        <w:spacing w:before="0" w:after="0" w:line="240" w:lineRule="auto"/>
        <w:ind w:right="60" w:firstLine="709"/>
        <w:jc w:val="both"/>
      </w:pPr>
      <w:r w:rsidRPr="000B34DA">
        <w:t xml:space="preserve">3) </w:t>
      </w:r>
      <w:r w:rsidR="006F3BDB" w:rsidRPr="000B34DA">
        <w:t xml:space="preserve">ежемесячная процентная надбавка к должностному окладу за работу со сведениями, составляющими государственную тайну, в размерах и порядке, </w:t>
      </w:r>
    </w:p>
    <w:p w:rsidR="00DB30C0" w:rsidRDefault="00DB30C0" w:rsidP="00DB30C0">
      <w:pPr>
        <w:pStyle w:val="23"/>
        <w:shd w:val="clear" w:color="auto" w:fill="auto"/>
        <w:tabs>
          <w:tab w:val="left" w:pos="426"/>
          <w:tab w:val="left" w:pos="1077"/>
        </w:tabs>
        <w:spacing w:before="0" w:after="0" w:line="240" w:lineRule="auto"/>
        <w:ind w:right="60"/>
        <w:rPr>
          <w:sz w:val="24"/>
          <w:szCs w:val="24"/>
        </w:rPr>
      </w:pPr>
    </w:p>
    <w:p w:rsidR="00DB30C0" w:rsidRPr="00DB30C0" w:rsidRDefault="00DB30C0" w:rsidP="00DB30C0">
      <w:pPr>
        <w:pStyle w:val="23"/>
        <w:shd w:val="clear" w:color="auto" w:fill="auto"/>
        <w:tabs>
          <w:tab w:val="left" w:pos="426"/>
          <w:tab w:val="left" w:pos="1077"/>
        </w:tabs>
        <w:spacing w:before="0" w:after="0" w:line="240" w:lineRule="auto"/>
        <w:ind w:right="60"/>
        <w:rPr>
          <w:sz w:val="24"/>
          <w:szCs w:val="24"/>
        </w:rPr>
      </w:pPr>
      <w:r w:rsidRPr="00DB30C0">
        <w:rPr>
          <w:sz w:val="24"/>
          <w:szCs w:val="24"/>
        </w:rPr>
        <w:lastRenderedPageBreak/>
        <w:t>3</w:t>
      </w:r>
    </w:p>
    <w:p w:rsidR="006F3BDB" w:rsidRPr="000B34DA" w:rsidRDefault="006F3BDB" w:rsidP="00DB30C0">
      <w:pPr>
        <w:pStyle w:val="23"/>
        <w:shd w:val="clear" w:color="auto" w:fill="auto"/>
        <w:tabs>
          <w:tab w:val="left" w:pos="426"/>
          <w:tab w:val="left" w:pos="1077"/>
        </w:tabs>
        <w:spacing w:before="0" w:after="0" w:line="240" w:lineRule="auto"/>
        <w:ind w:right="60"/>
        <w:jc w:val="both"/>
      </w:pPr>
      <w:r w:rsidRPr="000B34DA">
        <w:t>определяемых главой Гришковского сельского поселения Калининского района в соответствии с законодательством Российской Федерации;</w:t>
      </w:r>
    </w:p>
    <w:p w:rsidR="006F3BDB" w:rsidRPr="000B34DA" w:rsidRDefault="0099007E" w:rsidP="002C6B9C">
      <w:pPr>
        <w:pStyle w:val="23"/>
        <w:shd w:val="clear" w:color="auto" w:fill="auto"/>
        <w:tabs>
          <w:tab w:val="left" w:pos="426"/>
          <w:tab w:val="left" w:pos="1202"/>
        </w:tabs>
        <w:spacing w:before="0" w:after="0" w:line="240" w:lineRule="auto"/>
        <w:ind w:right="60" w:firstLine="709"/>
        <w:jc w:val="both"/>
      </w:pPr>
      <w:r w:rsidRPr="000B34DA">
        <w:t xml:space="preserve">4) </w:t>
      </w:r>
      <w:r w:rsidR="006F3BDB" w:rsidRPr="000B34DA">
        <w:t>премии по итогам работы за месяц, порядок выплаты ко</w:t>
      </w:r>
      <w:r w:rsidR="00DB30C0">
        <w:t>торых определяется приложением</w:t>
      </w:r>
      <w:r w:rsidR="00BE1686" w:rsidRPr="000B34DA">
        <w:t xml:space="preserve"> </w:t>
      </w:r>
      <w:r w:rsidR="006F3BDB" w:rsidRPr="000B34DA">
        <w:t>3 к настоящему решению (максимальный размер в пределах фонда оплаты труда не ограничивается);</w:t>
      </w:r>
    </w:p>
    <w:p w:rsidR="006F3BDB" w:rsidRPr="000B34DA" w:rsidRDefault="0099007E" w:rsidP="002C6B9C">
      <w:pPr>
        <w:pStyle w:val="23"/>
        <w:shd w:val="clear" w:color="auto" w:fill="auto"/>
        <w:tabs>
          <w:tab w:val="left" w:pos="426"/>
          <w:tab w:val="left" w:pos="1153"/>
        </w:tabs>
        <w:spacing w:before="0" w:after="0" w:line="240" w:lineRule="auto"/>
        <w:ind w:right="20" w:firstLine="709"/>
        <w:jc w:val="both"/>
      </w:pPr>
      <w:r w:rsidRPr="000B34DA">
        <w:t xml:space="preserve">5) </w:t>
      </w:r>
      <w:r w:rsidR="006F3BDB" w:rsidRPr="000B34DA">
        <w:t>ежемесячное денежное</w:t>
      </w:r>
      <w:r w:rsidR="00DB30C0">
        <w:t xml:space="preserve"> поощрение согласно приложению</w:t>
      </w:r>
      <w:r w:rsidR="006F3BDB" w:rsidRPr="000B34DA">
        <w:t xml:space="preserve"> 1 к настоящему решению;</w:t>
      </w:r>
    </w:p>
    <w:p w:rsidR="006F3BDB" w:rsidRPr="000B34DA" w:rsidRDefault="0017301C" w:rsidP="002C6B9C">
      <w:pPr>
        <w:pStyle w:val="23"/>
        <w:shd w:val="clear" w:color="auto" w:fill="auto"/>
        <w:tabs>
          <w:tab w:val="left" w:pos="426"/>
          <w:tab w:val="left" w:pos="1388"/>
        </w:tabs>
        <w:spacing w:before="0" w:after="0" w:line="240" w:lineRule="auto"/>
        <w:ind w:right="20" w:firstLine="709"/>
        <w:jc w:val="both"/>
      </w:pPr>
      <w:r w:rsidRPr="000B34DA">
        <w:t xml:space="preserve">6) </w:t>
      </w:r>
      <w:r w:rsidR="006F3BDB" w:rsidRPr="000B34DA">
        <w:t xml:space="preserve">единовременная выплата при предоставлении ежегодного оплачиваемого отпуска и материальная помощь в размере </w:t>
      </w:r>
      <w:r w:rsidR="00654478" w:rsidRPr="000B34DA">
        <w:t>четырех</w:t>
      </w:r>
      <w:r w:rsidR="006F3BDB" w:rsidRPr="000B34DA">
        <w:t xml:space="preserve"> окладов денежного содержания, выплачиваемые за счет средств фонда оплаты труда муниципальных служащих.</w:t>
      </w:r>
    </w:p>
    <w:p w:rsidR="00654478" w:rsidRPr="000B34DA" w:rsidRDefault="0017301C" w:rsidP="00654478">
      <w:pPr>
        <w:autoSpaceDE w:val="0"/>
        <w:ind w:firstLine="720"/>
        <w:jc w:val="both"/>
        <w:rPr>
          <w:rFonts w:ascii="Times New Roman" w:hAnsi="Times New Roman" w:cs="Times New Roman"/>
          <w:sz w:val="28"/>
          <w:szCs w:val="28"/>
        </w:rPr>
      </w:pPr>
      <w:r w:rsidRPr="000B34DA">
        <w:rPr>
          <w:rFonts w:ascii="Times New Roman" w:hAnsi="Times New Roman" w:cs="Times New Roman"/>
          <w:sz w:val="28"/>
          <w:szCs w:val="28"/>
        </w:rPr>
        <w:t xml:space="preserve">3. </w:t>
      </w:r>
      <w:r w:rsidR="00654478" w:rsidRPr="000B34DA">
        <w:rPr>
          <w:rFonts w:ascii="Times New Roman" w:hAnsi="Times New Roman" w:cs="Times New Roman"/>
          <w:sz w:val="28"/>
          <w:szCs w:val="28"/>
        </w:rPr>
        <w:t xml:space="preserve">Главе </w:t>
      </w:r>
      <w:r w:rsidR="00885DB9" w:rsidRPr="000B34DA">
        <w:rPr>
          <w:rFonts w:ascii="Times New Roman" w:hAnsi="Times New Roman" w:cs="Times New Roman"/>
          <w:sz w:val="28"/>
          <w:szCs w:val="28"/>
        </w:rPr>
        <w:t>Гришковского</w:t>
      </w:r>
      <w:r w:rsidR="00654478" w:rsidRPr="000B34DA">
        <w:rPr>
          <w:rFonts w:ascii="Times New Roman" w:hAnsi="Times New Roman" w:cs="Times New Roman"/>
          <w:sz w:val="28"/>
          <w:szCs w:val="28"/>
        </w:rPr>
        <w:t xml:space="preserve"> сельского поселения Калининского района и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выплачиваемыми за счет средств фонда оплаты труда.</w:t>
      </w:r>
    </w:p>
    <w:p w:rsidR="006F3BDB" w:rsidRPr="000B34DA" w:rsidRDefault="0017301C" w:rsidP="00654478">
      <w:pPr>
        <w:pStyle w:val="23"/>
        <w:shd w:val="clear" w:color="auto" w:fill="auto"/>
        <w:tabs>
          <w:tab w:val="left" w:pos="426"/>
          <w:tab w:val="left" w:pos="1258"/>
        </w:tabs>
        <w:spacing w:before="0" w:after="0" w:line="240" w:lineRule="auto"/>
        <w:ind w:right="20" w:firstLine="709"/>
        <w:jc w:val="both"/>
      </w:pPr>
      <w:r w:rsidRPr="000B34DA">
        <w:t xml:space="preserve">4. </w:t>
      </w:r>
      <w:r w:rsidR="006F3BDB" w:rsidRPr="000B34DA">
        <w:t>Порядок выплаты и конкретные размеры ежемесячной надбавки к должностному окладу за особые условия муниципальной службы определяются главой Гришковского сельского поселения Калининского района.</w:t>
      </w:r>
    </w:p>
    <w:p w:rsidR="006F3BDB" w:rsidRPr="000B34DA" w:rsidRDefault="0017301C" w:rsidP="002C6B9C">
      <w:pPr>
        <w:pStyle w:val="23"/>
        <w:shd w:val="clear" w:color="auto" w:fill="auto"/>
        <w:tabs>
          <w:tab w:val="left" w:pos="426"/>
          <w:tab w:val="left" w:pos="1369"/>
        </w:tabs>
        <w:spacing w:before="0" w:after="0" w:line="240" w:lineRule="auto"/>
        <w:ind w:right="20" w:firstLine="709"/>
        <w:jc w:val="both"/>
      </w:pPr>
      <w:r w:rsidRPr="000B34DA">
        <w:t xml:space="preserve">5. </w:t>
      </w:r>
      <w:r w:rsidR="006F3BDB" w:rsidRPr="000B34DA">
        <w:t>Единовременная выплата при предоставлении ежегодного оплачиваемого отпуска и материальная помощь за счет средств фонда оплаты труда муниципальных служащих выплачивается в соответствии с положением, утверждаемым правовым актом главы Гришковского сельского поселения Калининского района.</w:t>
      </w:r>
    </w:p>
    <w:p w:rsidR="00885DB9" w:rsidRPr="000B34DA" w:rsidRDefault="00DB30C0" w:rsidP="00885DB9">
      <w:pPr>
        <w:autoSpaceDE w:val="0"/>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00885DB9" w:rsidRPr="000B34DA">
        <w:rPr>
          <w:rFonts w:ascii="Times New Roman" w:hAnsi="Times New Roman" w:cs="Times New Roman"/>
          <w:sz w:val="28"/>
          <w:szCs w:val="28"/>
        </w:rPr>
        <w:t>Размеры оклада главы Гришковского сельского поселения Калининского района и окладов денежного содержания по должностям муниципальной службы ежегодно увеличиваются (индексиру</w:t>
      </w:r>
      <w:r>
        <w:rPr>
          <w:rFonts w:ascii="Times New Roman" w:hAnsi="Times New Roman" w:cs="Times New Roman"/>
          <w:sz w:val="28"/>
          <w:szCs w:val="28"/>
        </w:rPr>
        <w:t xml:space="preserve">ются) </w:t>
      </w:r>
      <w:r w:rsidR="00885DB9" w:rsidRPr="000B34DA">
        <w:rPr>
          <w:rFonts w:ascii="Times New Roman" w:hAnsi="Times New Roman" w:cs="Times New Roman"/>
          <w:sz w:val="28"/>
          <w:szCs w:val="28"/>
        </w:rPr>
        <w:t xml:space="preserve">в соответствии с решением Совета Гришковского сельского поселения Калининского района о бюджете Гришковского сельского поселения Калининского района на соответствующий год с учетом уровня инфляции (потребительских цен). </w:t>
      </w:r>
    </w:p>
    <w:p w:rsidR="006F3BDB" w:rsidRPr="000B34DA" w:rsidRDefault="0017301C" w:rsidP="002C6B9C">
      <w:pPr>
        <w:pStyle w:val="23"/>
        <w:shd w:val="clear" w:color="auto" w:fill="auto"/>
        <w:tabs>
          <w:tab w:val="left" w:pos="426"/>
          <w:tab w:val="left" w:pos="1090"/>
        </w:tabs>
        <w:spacing w:before="0" w:after="0" w:line="240" w:lineRule="auto"/>
        <w:ind w:right="20" w:firstLine="709"/>
        <w:jc w:val="both"/>
      </w:pPr>
      <w:r w:rsidRPr="000B34DA">
        <w:t xml:space="preserve">7. </w:t>
      </w:r>
      <w:r w:rsidR="006F3BDB" w:rsidRPr="000B34DA">
        <w:t>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6F3BDB" w:rsidRPr="000B34DA" w:rsidRDefault="0017301C" w:rsidP="002C6B9C">
      <w:pPr>
        <w:pStyle w:val="23"/>
        <w:shd w:val="clear" w:color="auto" w:fill="auto"/>
        <w:tabs>
          <w:tab w:val="left" w:pos="426"/>
          <w:tab w:val="left" w:pos="1018"/>
        </w:tabs>
        <w:spacing w:before="0" w:after="0" w:line="240" w:lineRule="auto"/>
        <w:ind w:firstLine="709"/>
        <w:jc w:val="both"/>
      </w:pPr>
      <w:r w:rsidRPr="000B34DA">
        <w:t xml:space="preserve">1) </w:t>
      </w:r>
      <w:r w:rsidR="006F3BDB" w:rsidRPr="000B34DA">
        <w:t xml:space="preserve">оклада за классный чин - в </w:t>
      </w:r>
      <w:r w:rsidR="006F3BDB" w:rsidRPr="000B34DA">
        <w:rPr>
          <w:color w:val="auto"/>
        </w:rPr>
        <w:t>размере 5 должностных</w:t>
      </w:r>
      <w:r w:rsidR="006F3BDB" w:rsidRPr="000B34DA">
        <w:t xml:space="preserve"> окладов;</w:t>
      </w:r>
    </w:p>
    <w:p w:rsidR="006F3BDB" w:rsidRPr="000B34DA" w:rsidRDefault="0017301C" w:rsidP="002C6B9C">
      <w:pPr>
        <w:pStyle w:val="23"/>
        <w:shd w:val="clear" w:color="auto" w:fill="auto"/>
        <w:tabs>
          <w:tab w:val="left" w:pos="426"/>
          <w:tab w:val="left" w:pos="1129"/>
        </w:tabs>
        <w:spacing w:before="0" w:after="0" w:line="240" w:lineRule="auto"/>
        <w:ind w:right="20" w:firstLine="709"/>
        <w:jc w:val="both"/>
      </w:pPr>
      <w:r w:rsidRPr="000B34DA">
        <w:t xml:space="preserve">2) </w:t>
      </w:r>
      <w:r w:rsidR="006F3BDB" w:rsidRPr="000B34DA">
        <w:t xml:space="preserve">ежемесячной надбавки к должностному окладу за выслугу лет на муниципальной службе - в </w:t>
      </w:r>
      <w:r w:rsidR="006F3BDB" w:rsidRPr="000B34DA">
        <w:rPr>
          <w:color w:val="auto"/>
        </w:rPr>
        <w:t>размере 3 должностных</w:t>
      </w:r>
      <w:r w:rsidR="006F3BDB" w:rsidRPr="000B34DA">
        <w:t xml:space="preserve"> окладов;</w:t>
      </w:r>
    </w:p>
    <w:p w:rsidR="006F3BDB" w:rsidRPr="000B34DA" w:rsidRDefault="0017301C" w:rsidP="002C6B9C">
      <w:pPr>
        <w:pStyle w:val="23"/>
        <w:shd w:val="clear" w:color="auto" w:fill="auto"/>
        <w:tabs>
          <w:tab w:val="left" w:pos="426"/>
          <w:tab w:val="left" w:pos="1129"/>
        </w:tabs>
        <w:spacing w:before="0" w:after="0" w:line="240" w:lineRule="auto"/>
        <w:ind w:right="20" w:firstLine="709"/>
        <w:jc w:val="both"/>
      </w:pPr>
      <w:r w:rsidRPr="000B34DA">
        <w:t xml:space="preserve">3) </w:t>
      </w:r>
      <w:r w:rsidR="006F3BDB" w:rsidRPr="000B34DA">
        <w:t xml:space="preserve">ежемесячной надбавки к должностному окладу за особые условия муниципальной службы - в </w:t>
      </w:r>
      <w:r w:rsidR="006F3BDB" w:rsidRPr="000B34DA">
        <w:rPr>
          <w:color w:val="auto"/>
        </w:rPr>
        <w:t>размере 13 должностных</w:t>
      </w:r>
      <w:r w:rsidR="006F3BDB" w:rsidRPr="000B34DA">
        <w:t xml:space="preserve"> окладов;</w:t>
      </w:r>
    </w:p>
    <w:p w:rsidR="0017301C" w:rsidRPr="000B34DA" w:rsidRDefault="0017301C" w:rsidP="00885DB9">
      <w:pPr>
        <w:pStyle w:val="23"/>
        <w:shd w:val="clear" w:color="auto" w:fill="auto"/>
        <w:tabs>
          <w:tab w:val="left" w:pos="426"/>
          <w:tab w:val="left" w:pos="1062"/>
        </w:tabs>
        <w:spacing w:before="0" w:after="0" w:line="240" w:lineRule="auto"/>
        <w:ind w:right="20" w:firstLine="709"/>
        <w:jc w:val="both"/>
      </w:pPr>
      <w:r w:rsidRPr="000B34DA">
        <w:t xml:space="preserve">4) </w:t>
      </w:r>
      <w:r w:rsidR="006F3BDB" w:rsidRPr="000B34DA">
        <w:t>премий по итогам работы за месяц - в размере</w:t>
      </w:r>
      <w:r w:rsidR="00885DB9" w:rsidRPr="000B34DA">
        <w:rPr>
          <w:color w:val="auto"/>
        </w:rPr>
        <w:t xml:space="preserve"> 12</w:t>
      </w:r>
      <w:r w:rsidR="006F3BDB" w:rsidRPr="000B34DA">
        <w:rPr>
          <w:color w:val="auto"/>
        </w:rPr>
        <w:t xml:space="preserve"> окладов</w:t>
      </w:r>
      <w:r w:rsidR="006F3BDB" w:rsidRPr="000B34DA">
        <w:t xml:space="preserve"> денежного содержания;</w:t>
      </w:r>
    </w:p>
    <w:p w:rsidR="006F3BDB" w:rsidRPr="000B34DA" w:rsidRDefault="0017301C" w:rsidP="002C6B9C">
      <w:pPr>
        <w:pStyle w:val="23"/>
        <w:shd w:val="clear" w:color="auto" w:fill="auto"/>
        <w:tabs>
          <w:tab w:val="left" w:pos="426"/>
          <w:tab w:val="left" w:pos="1062"/>
        </w:tabs>
        <w:spacing w:before="0" w:after="0" w:line="240" w:lineRule="auto"/>
        <w:ind w:right="20" w:firstLine="709"/>
        <w:jc w:val="both"/>
      </w:pPr>
      <w:r w:rsidRPr="000B34DA">
        <w:t xml:space="preserve">5) </w:t>
      </w:r>
      <w:r w:rsidR="006F3BDB" w:rsidRPr="000B34DA">
        <w:t xml:space="preserve">ежемесячного денежного поощрения - в размере </w:t>
      </w:r>
      <w:r w:rsidR="00885DB9" w:rsidRPr="000B34DA">
        <w:rPr>
          <w:color w:val="auto"/>
        </w:rPr>
        <w:t>16</w:t>
      </w:r>
      <w:r w:rsidR="006F3BDB" w:rsidRPr="000B34DA">
        <w:rPr>
          <w:color w:val="auto"/>
        </w:rPr>
        <w:t xml:space="preserve"> окладов денежного содержания;</w:t>
      </w:r>
    </w:p>
    <w:p w:rsidR="006F3BDB" w:rsidRPr="000B34DA" w:rsidRDefault="000B34DA" w:rsidP="002C6B9C">
      <w:pPr>
        <w:pStyle w:val="23"/>
        <w:shd w:val="clear" w:color="auto" w:fill="auto"/>
        <w:tabs>
          <w:tab w:val="left" w:pos="426"/>
          <w:tab w:val="left" w:pos="1340"/>
        </w:tabs>
        <w:spacing w:before="0" w:after="0" w:line="240" w:lineRule="auto"/>
        <w:ind w:right="20" w:firstLine="709"/>
        <w:jc w:val="both"/>
      </w:pPr>
      <w:r>
        <w:t>6)</w:t>
      </w:r>
      <w:r w:rsidR="00DB30C0">
        <w:t xml:space="preserve"> </w:t>
      </w:r>
      <w:r w:rsidR="006F3BDB" w:rsidRPr="000B34DA">
        <w:t xml:space="preserve">единовременной выплаты при предоставлении ежегодного оплачиваемого отпуска и материальной помощи - в </w:t>
      </w:r>
      <w:r w:rsidR="006F3BDB" w:rsidRPr="000B34DA">
        <w:rPr>
          <w:color w:val="auto"/>
        </w:rPr>
        <w:t>размере 4 окладов</w:t>
      </w:r>
      <w:r w:rsidR="006F3BDB" w:rsidRPr="000B34DA">
        <w:t xml:space="preserve"> денежного содержания.</w:t>
      </w:r>
    </w:p>
    <w:p w:rsidR="00DB30C0" w:rsidRDefault="0017301C" w:rsidP="002C6B9C">
      <w:pPr>
        <w:pStyle w:val="23"/>
        <w:shd w:val="clear" w:color="auto" w:fill="auto"/>
        <w:tabs>
          <w:tab w:val="left" w:pos="426"/>
          <w:tab w:val="left" w:pos="1206"/>
        </w:tabs>
        <w:spacing w:before="0" w:after="0" w:line="240" w:lineRule="auto"/>
        <w:ind w:right="60" w:firstLine="709"/>
        <w:jc w:val="both"/>
      </w:pPr>
      <w:r w:rsidRPr="000B34DA">
        <w:t xml:space="preserve">8. </w:t>
      </w:r>
      <w:r w:rsidR="006F3BDB" w:rsidRPr="000B34DA">
        <w:t xml:space="preserve">Глава Гришковского сельского поселения Калининского района вправе </w:t>
      </w:r>
    </w:p>
    <w:p w:rsidR="00DB30C0" w:rsidRDefault="00DB30C0" w:rsidP="00DB30C0">
      <w:pPr>
        <w:pStyle w:val="23"/>
        <w:shd w:val="clear" w:color="auto" w:fill="auto"/>
        <w:tabs>
          <w:tab w:val="left" w:pos="426"/>
          <w:tab w:val="left" w:pos="1206"/>
        </w:tabs>
        <w:spacing w:before="0" w:after="0" w:line="240" w:lineRule="auto"/>
        <w:ind w:right="60"/>
        <w:rPr>
          <w:sz w:val="24"/>
          <w:szCs w:val="24"/>
        </w:rPr>
      </w:pPr>
    </w:p>
    <w:p w:rsidR="00DB30C0" w:rsidRPr="00DB30C0" w:rsidRDefault="00DB30C0" w:rsidP="00DB30C0">
      <w:pPr>
        <w:pStyle w:val="23"/>
        <w:shd w:val="clear" w:color="auto" w:fill="auto"/>
        <w:tabs>
          <w:tab w:val="left" w:pos="426"/>
          <w:tab w:val="left" w:pos="1206"/>
        </w:tabs>
        <w:spacing w:before="0" w:after="0" w:line="240" w:lineRule="auto"/>
        <w:ind w:right="60"/>
        <w:rPr>
          <w:sz w:val="24"/>
          <w:szCs w:val="24"/>
        </w:rPr>
      </w:pPr>
      <w:r w:rsidRPr="00DB30C0">
        <w:rPr>
          <w:sz w:val="24"/>
          <w:szCs w:val="24"/>
        </w:rPr>
        <w:lastRenderedPageBreak/>
        <w:t>4</w:t>
      </w:r>
    </w:p>
    <w:p w:rsidR="006F3BDB" w:rsidRPr="000B34DA" w:rsidRDefault="006F3BDB" w:rsidP="00DB30C0">
      <w:pPr>
        <w:pStyle w:val="23"/>
        <w:shd w:val="clear" w:color="auto" w:fill="auto"/>
        <w:tabs>
          <w:tab w:val="left" w:pos="426"/>
          <w:tab w:val="left" w:pos="1206"/>
        </w:tabs>
        <w:spacing w:before="0" w:after="0" w:line="240" w:lineRule="auto"/>
        <w:ind w:right="60"/>
        <w:jc w:val="both"/>
      </w:pPr>
      <w:r w:rsidRPr="000B34DA">
        <w:t>перераспределять средства фонда оплаты труда муниципальных служащих между выплатами, предусмотренными пунктом 7 настоящего решения.</w:t>
      </w:r>
    </w:p>
    <w:p w:rsidR="006F3BDB" w:rsidRPr="000B34DA" w:rsidRDefault="00070272" w:rsidP="002C6B9C">
      <w:pPr>
        <w:pStyle w:val="23"/>
        <w:shd w:val="clear" w:color="auto" w:fill="auto"/>
        <w:tabs>
          <w:tab w:val="left" w:pos="426"/>
          <w:tab w:val="left" w:pos="1340"/>
        </w:tabs>
        <w:spacing w:before="0" w:after="0" w:line="240" w:lineRule="auto"/>
        <w:ind w:right="60" w:firstLine="709"/>
        <w:jc w:val="both"/>
      </w:pPr>
      <w:r w:rsidRPr="000B34DA">
        <w:t xml:space="preserve">9. </w:t>
      </w:r>
      <w:r w:rsidR="006F3BDB" w:rsidRPr="000B34DA">
        <w:t>Размер денежного содержания, установленно</w:t>
      </w:r>
      <w:r w:rsidR="008E199F" w:rsidRPr="000B34DA">
        <w:t xml:space="preserve">го выборному должностному лицу </w:t>
      </w:r>
      <w:r w:rsidR="006F3BDB" w:rsidRPr="000B34DA">
        <w:t>Гришковского сельског</w:t>
      </w:r>
      <w:r w:rsidR="008E199F" w:rsidRPr="000B34DA">
        <w:t>о поселения Калининского района</w:t>
      </w:r>
      <w:r w:rsidR="006F3BDB" w:rsidRPr="000B34DA">
        <w:t xml:space="preserve"> и муниципальным служащим в соответствии с настоящим решением, не может быть меньше размера денежного содержания, установленного на день вступления в силу настоящего решения.</w:t>
      </w:r>
    </w:p>
    <w:p w:rsidR="002B6708" w:rsidRDefault="006F20F6" w:rsidP="002B6708">
      <w:pPr>
        <w:tabs>
          <w:tab w:val="left" w:pos="8505"/>
        </w:tabs>
        <w:ind w:firstLine="709"/>
        <w:jc w:val="both"/>
        <w:rPr>
          <w:rFonts w:ascii="Times New Roman" w:hAnsi="Times New Roman" w:cs="Times New Roman"/>
          <w:sz w:val="28"/>
          <w:szCs w:val="28"/>
        </w:rPr>
      </w:pPr>
      <w:r w:rsidRPr="000B34DA">
        <w:rPr>
          <w:rFonts w:ascii="Times New Roman" w:hAnsi="Times New Roman" w:cs="Times New Roman"/>
          <w:sz w:val="28"/>
          <w:szCs w:val="28"/>
        </w:rPr>
        <w:t xml:space="preserve">10. </w:t>
      </w:r>
      <w:r w:rsidR="00DB30C0">
        <w:rPr>
          <w:rFonts w:ascii="Times New Roman" w:hAnsi="Times New Roman" w:cs="Times New Roman"/>
          <w:sz w:val="28"/>
          <w:szCs w:val="28"/>
        </w:rPr>
        <w:t>Признать утратившим силу р</w:t>
      </w:r>
      <w:r w:rsidR="00C26E96" w:rsidRPr="000B34DA">
        <w:rPr>
          <w:rFonts w:ascii="Times New Roman" w:hAnsi="Times New Roman" w:cs="Times New Roman"/>
          <w:sz w:val="28"/>
          <w:szCs w:val="28"/>
        </w:rPr>
        <w:t xml:space="preserve">ешение Совета Гришковского сельского поселения Калининского </w:t>
      </w:r>
      <w:r w:rsidRPr="000B34DA">
        <w:rPr>
          <w:rFonts w:ascii="Times New Roman" w:hAnsi="Times New Roman" w:cs="Times New Roman"/>
          <w:sz w:val="28"/>
          <w:szCs w:val="28"/>
        </w:rPr>
        <w:t>от</w:t>
      </w:r>
      <w:r w:rsidR="00070272" w:rsidRPr="000B34DA">
        <w:rPr>
          <w:rFonts w:ascii="Times New Roman" w:hAnsi="Times New Roman" w:cs="Times New Roman"/>
          <w:sz w:val="28"/>
          <w:szCs w:val="28"/>
        </w:rPr>
        <w:t xml:space="preserve"> </w:t>
      </w:r>
      <w:r w:rsidR="00197165" w:rsidRPr="000B34DA">
        <w:rPr>
          <w:rFonts w:ascii="Times New Roman" w:hAnsi="Times New Roman" w:cs="Times New Roman"/>
          <w:sz w:val="28"/>
          <w:szCs w:val="28"/>
        </w:rPr>
        <w:t>28 июня 2017</w:t>
      </w:r>
      <w:r w:rsidR="00070272" w:rsidRPr="000B34DA">
        <w:rPr>
          <w:rFonts w:ascii="Times New Roman" w:hAnsi="Times New Roman" w:cs="Times New Roman"/>
          <w:sz w:val="28"/>
          <w:szCs w:val="28"/>
        </w:rPr>
        <w:t xml:space="preserve"> года </w:t>
      </w:r>
      <w:r w:rsidR="00197165" w:rsidRPr="000B34DA">
        <w:rPr>
          <w:rFonts w:ascii="Times New Roman" w:hAnsi="Times New Roman" w:cs="Times New Roman"/>
          <w:sz w:val="28"/>
          <w:szCs w:val="28"/>
        </w:rPr>
        <w:t>№ 125</w:t>
      </w:r>
      <w:r w:rsidR="00DB30C0">
        <w:rPr>
          <w:rFonts w:ascii="Times New Roman" w:hAnsi="Times New Roman" w:cs="Times New Roman"/>
          <w:sz w:val="28"/>
          <w:szCs w:val="28"/>
        </w:rPr>
        <w:t xml:space="preserve"> "</w:t>
      </w:r>
      <w:r w:rsidR="00197165" w:rsidRPr="000B34DA">
        <w:rPr>
          <w:rFonts w:ascii="Times New Roman" w:hAnsi="Times New Roman" w:cs="Times New Roman"/>
          <w:sz w:val="28"/>
          <w:szCs w:val="28"/>
        </w:rPr>
        <w:t>О денежном содержании выборного должностного лица и муниципальных служащих Гришковского сельского поселения Калининского района</w:t>
      </w:r>
      <w:r w:rsidR="00DB30C0">
        <w:rPr>
          <w:rFonts w:ascii="Times New Roman" w:hAnsi="Times New Roman" w:cs="Times New Roman"/>
          <w:sz w:val="28"/>
          <w:szCs w:val="28"/>
        </w:rPr>
        <w:t>"</w:t>
      </w:r>
      <w:r w:rsidRPr="000B34DA">
        <w:rPr>
          <w:rFonts w:ascii="Times New Roman" w:hAnsi="Times New Roman" w:cs="Times New Roman"/>
          <w:sz w:val="28"/>
          <w:szCs w:val="28"/>
        </w:rPr>
        <w:t>.</w:t>
      </w:r>
    </w:p>
    <w:p w:rsidR="00A3087D" w:rsidRPr="00A3087D" w:rsidRDefault="00A3087D" w:rsidP="002B6708">
      <w:pPr>
        <w:tabs>
          <w:tab w:val="left" w:pos="8505"/>
        </w:tabs>
        <w:ind w:firstLine="709"/>
        <w:jc w:val="both"/>
        <w:rPr>
          <w:rFonts w:ascii="Times New Roman" w:hAnsi="Times New Roman" w:cs="Times New Roman"/>
          <w:sz w:val="28"/>
          <w:szCs w:val="28"/>
        </w:rPr>
      </w:pPr>
      <w:r w:rsidRPr="00A3087D">
        <w:rPr>
          <w:rFonts w:ascii="Times New Roman" w:hAnsi="Times New Roman" w:cs="Times New Roman"/>
          <w:sz w:val="28"/>
          <w:szCs w:val="28"/>
        </w:rPr>
        <w:t xml:space="preserve">3. Финансовому отделу администрации Гришковского сельского поселения Калининского района (Шеремет Д.В.) обеспечить официальное опубликование настоящего решения в газете </w:t>
      </w:r>
      <w:r w:rsidRPr="002B6708">
        <w:rPr>
          <w:rStyle w:val="af3"/>
          <w:rFonts w:ascii="Times New Roman" w:hAnsi="Times New Roman" w:cs="Times New Roman"/>
          <w:b w:val="0"/>
          <w:bCs/>
          <w:sz w:val="28"/>
          <w:szCs w:val="28"/>
        </w:rPr>
        <w:t>"</w:t>
      </w:r>
      <w:r w:rsidRPr="00A3087D">
        <w:rPr>
          <w:rFonts w:ascii="Times New Roman" w:hAnsi="Times New Roman" w:cs="Times New Roman"/>
          <w:sz w:val="28"/>
          <w:szCs w:val="28"/>
        </w:rPr>
        <w:t>Калининец</w:t>
      </w:r>
      <w:r w:rsidRPr="002B6708">
        <w:rPr>
          <w:rStyle w:val="af3"/>
          <w:rFonts w:ascii="Times New Roman" w:hAnsi="Times New Roman" w:cs="Times New Roman"/>
          <w:b w:val="0"/>
          <w:bCs/>
          <w:sz w:val="28"/>
          <w:szCs w:val="28"/>
        </w:rPr>
        <w:t>"</w:t>
      </w:r>
      <w:r w:rsidRPr="00A3087D">
        <w:rPr>
          <w:rFonts w:ascii="Times New Roman" w:hAnsi="Times New Roman" w:cs="Times New Roman"/>
          <w:sz w:val="28"/>
          <w:szCs w:val="28"/>
        </w:rPr>
        <w:t xml:space="preserve"> и разместить на</w:t>
      </w:r>
      <w:r w:rsidR="002B6708">
        <w:rPr>
          <w:rFonts w:ascii="Times New Roman" w:hAnsi="Times New Roman" w:cs="Times New Roman"/>
          <w:sz w:val="28"/>
          <w:szCs w:val="28"/>
        </w:rPr>
        <w:t xml:space="preserve"> официальном сайте</w:t>
      </w:r>
      <w:r w:rsidRPr="00A3087D">
        <w:rPr>
          <w:rFonts w:ascii="Times New Roman" w:hAnsi="Times New Roman" w:cs="Times New Roman"/>
          <w:sz w:val="28"/>
          <w:szCs w:val="28"/>
        </w:rPr>
        <w:t xml:space="preserve"> Гришковского сельского поселения Калининского района в информационно-телекоммуникационной сети </w:t>
      </w:r>
      <w:r w:rsidRPr="002B6708">
        <w:rPr>
          <w:rStyle w:val="af3"/>
          <w:rFonts w:ascii="Times New Roman" w:hAnsi="Times New Roman" w:cs="Times New Roman"/>
          <w:b w:val="0"/>
          <w:bCs/>
          <w:sz w:val="28"/>
          <w:szCs w:val="28"/>
        </w:rPr>
        <w:t>"</w:t>
      </w:r>
      <w:r w:rsidRPr="00A3087D">
        <w:rPr>
          <w:rFonts w:ascii="Times New Roman" w:hAnsi="Times New Roman" w:cs="Times New Roman"/>
          <w:sz w:val="28"/>
          <w:szCs w:val="28"/>
        </w:rPr>
        <w:t>Интернет</w:t>
      </w:r>
      <w:r w:rsidRPr="002B6708">
        <w:rPr>
          <w:rStyle w:val="af3"/>
          <w:rFonts w:ascii="Times New Roman" w:hAnsi="Times New Roman" w:cs="Times New Roman"/>
          <w:b w:val="0"/>
          <w:bCs/>
          <w:sz w:val="28"/>
          <w:szCs w:val="28"/>
        </w:rPr>
        <w:t>"</w:t>
      </w:r>
      <w:r w:rsidRPr="00A3087D">
        <w:rPr>
          <w:rFonts w:ascii="Times New Roman" w:hAnsi="Times New Roman" w:cs="Times New Roman"/>
          <w:sz w:val="28"/>
          <w:szCs w:val="28"/>
        </w:rPr>
        <w:t>.</w:t>
      </w:r>
    </w:p>
    <w:p w:rsidR="00A3087D" w:rsidRPr="00FC0317" w:rsidRDefault="00A3087D" w:rsidP="00A3087D">
      <w:pPr>
        <w:pStyle w:val="12"/>
        <w:ind w:firstLine="709"/>
        <w:jc w:val="both"/>
        <w:rPr>
          <w:rFonts w:ascii="Times New Roman" w:hAnsi="Times New Roman"/>
          <w:sz w:val="28"/>
          <w:szCs w:val="28"/>
        </w:rPr>
      </w:pPr>
      <w:r>
        <w:rPr>
          <w:rFonts w:ascii="Times New Roman" w:hAnsi="Times New Roman"/>
          <w:sz w:val="28"/>
          <w:szCs w:val="28"/>
        </w:rPr>
        <w:t>4</w:t>
      </w:r>
      <w:r w:rsidRPr="00743398">
        <w:rPr>
          <w:rFonts w:ascii="Times New Roman" w:hAnsi="Times New Roman"/>
          <w:sz w:val="28"/>
          <w:szCs w:val="28"/>
        </w:rPr>
        <w:t>. Контроль за выполнением настоящего решения возложить на постоянную комиссию</w:t>
      </w:r>
      <w:r>
        <w:rPr>
          <w:rFonts w:ascii="Times New Roman" w:hAnsi="Times New Roman"/>
          <w:sz w:val="28"/>
          <w:szCs w:val="28"/>
        </w:rPr>
        <w:t xml:space="preserve"> Совета Гришковского сельского </w:t>
      </w:r>
      <w:r w:rsidRPr="00743398">
        <w:rPr>
          <w:rFonts w:ascii="Times New Roman" w:hAnsi="Times New Roman"/>
          <w:sz w:val="28"/>
          <w:szCs w:val="28"/>
        </w:rPr>
        <w:t>поселения Калининского ра</w:t>
      </w:r>
      <w:r>
        <w:rPr>
          <w:rFonts w:ascii="Times New Roman" w:hAnsi="Times New Roman"/>
          <w:sz w:val="28"/>
          <w:szCs w:val="28"/>
        </w:rPr>
        <w:t>й</w:t>
      </w:r>
      <w:r w:rsidRPr="00743398">
        <w:rPr>
          <w:rFonts w:ascii="Times New Roman" w:hAnsi="Times New Roman"/>
          <w:sz w:val="28"/>
          <w:szCs w:val="28"/>
        </w:rPr>
        <w:t>она по бюджету, экономике, налогам и распоряжению</w:t>
      </w:r>
      <w:r>
        <w:rPr>
          <w:rFonts w:ascii="Times New Roman" w:hAnsi="Times New Roman"/>
          <w:sz w:val="28"/>
          <w:szCs w:val="28"/>
        </w:rPr>
        <w:t xml:space="preserve"> </w:t>
      </w:r>
      <w:r w:rsidRPr="00743398">
        <w:rPr>
          <w:rFonts w:ascii="Times New Roman" w:hAnsi="Times New Roman"/>
          <w:sz w:val="28"/>
          <w:szCs w:val="28"/>
        </w:rPr>
        <w:t>муниципальной собственностью</w:t>
      </w:r>
      <w:r w:rsidRPr="00D2240C">
        <w:rPr>
          <w:rFonts w:ascii="Times New Roman" w:hAnsi="Times New Roman"/>
          <w:sz w:val="28"/>
          <w:szCs w:val="28"/>
        </w:rPr>
        <w:t>,</w:t>
      </w:r>
      <w:r w:rsidRPr="00743398">
        <w:rPr>
          <w:rFonts w:ascii="Times New Roman" w:hAnsi="Times New Roman"/>
          <w:sz w:val="28"/>
          <w:szCs w:val="28"/>
        </w:rPr>
        <w:t xml:space="preserve"> вопросам зе</w:t>
      </w:r>
      <w:r>
        <w:rPr>
          <w:rFonts w:ascii="Times New Roman" w:hAnsi="Times New Roman"/>
          <w:sz w:val="28"/>
          <w:szCs w:val="28"/>
        </w:rPr>
        <w:t>млепользования и благоустройства (Дмух В.Н.)</w:t>
      </w:r>
      <w:r w:rsidRPr="00743398">
        <w:rPr>
          <w:rFonts w:ascii="Times New Roman" w:hAnsi="Times New Roman"/>
          <w:sz w:val="28"/>
          <w:szCs w:val="28"/>
        </w:rPr>
        <w:t>.</w:t>
      </w:r>
    </w:p>
    <w:p w:rsidR="006F3BDB" w:rsidRPr="000B34DA" w:rsidRDefault="006F20F6" w:rsidP="002C6B9C">
      <w:pPr>
        <w:pStyle w:val="23"/>
        <w:shd w:val="clear" w:color="auto" w:fill="auto"/>
        <w:tabs>
          <w:tab w:val="left" w:pos="426"/>
          <w:tab w:val="left" w:pos="1292"/>
        </w:tabs>
        <w:spacing w:before="0" w:after="0" w:line="240" w:lineRule="auto"/>
        <w:ind w:right="60" w:firstLine="709"/>
        <w:jc w:val="both"/>
        <w:rPr>
          <w:color w:val="auto"/>
        </w:rPr>
      </w:pPr>
      <w:r w:rsidRPr="000B34DA">
        <w:t xml:space="preserve">13. </w:t>
      </w:r>
      <w:r w:rsidR="006F3BDB" w:rsidRPr="000B34DA">
        <w:t>Настоящее решение вступает в силу со дня его официальног</w:t>
      </w:r>
      <w:r w:rsidR="00D66BEB" w:rsidRPr="000B34DA">
        <w:t>о опубликования</w:t>
      </w:r>
      <w:r w:rsidRPr="000B34DA">
        <w:t xml:space="preserve">, но не ранее </w:t>
      </w:r>
      <w:r w:rsidR="00197165" w:rsidRPr="000B34DA">
        <w:rPr>
          <w:color w:val="auto"/>
        </w:rPr>
        <w:t>1 мая</w:t>
      </w:r>
      <w:r w:rsidR="00C26E96" w:rsidRPr="000B34DA">
        <w:rPr>
          <w:color w:val="auto"/>
        </w:rPr>
        <w:t xml:space="preserve"> </w:t>
      </w:r>
      <w:r w:rsidR="00197165" w:rsidRPr="000B34DA">
        <w:rPr>
          <w:color w:val="auto"/>
        </w:rPr>
        <w:t>2022</w:t>
      </w:r>
      <w:r w:rsidR="006F3BDB" w:rsidRPr="000B34DA">
        <w:rPr>
          <w:color w:val="auto"/>
        </w:rPr>
        <w:t xml:space="preserve"> года.</w:t>
      </w:r>
    </w:p>
    <w:p w:rsidR="006F3BDB" w:rsidRPr="000B34DA" w:rsidRDefault="006F3BDB" w:rsidP="0041342A">
      <w:pPr>
        <w:pStyle w:val="23"/>
        <w:shd w:val="clear" w:color="auto" w:fill="auto"/>
        <w:tabs>
          <w:tab w:val="left" w:pos="1292"/>
        </w:tabs>
        <w:spacing w:before="0" w:after="0" w:line="240" w:lineRule="auto"/>
        <w:ind w:right="60"/>
        <w:jc w:val="both"/>
        <w:rPr>
          <w:color w:val="auto"/>
        </w:rPr>
      </w:pPr>
    </w:p>
    <w:p w:rsidR="006F3BDB" w:rsidRPr="000B34DA" w:rsidRDefault="006F3BDB" w:rsidP="0041342A">
      <w:pPr>
        <w:pStyle w:val="23"/>
        <w:shd w:val="clear" w:color="auto" w:fill="auto"/>
        <w:tabs>
          <w:tab w:val="left" w:pos="1292"/>
        </w:tabs>
        <w:spacing w:before="0" w:after="0" w:line="240" w:lineRule="auto"/>
        <w:ind w:right="60"/>
        <w:jc w:val="both"/>
        <w:rPr>
          <w:color w:val="auto"/>
        </w:rPr>
      </w:pPr>
    </w:p>
    <w:p w:rsidR="006F3BDB" w:rsidRPr="000B34DA" w:rsidRDefault="006F3BDB" w:rsidP="0041342A">
      <w:pPr>
        <w:pStyle w:val="23"/>
        <w:shd w:val="clear" w:color="auto" w:fill="auto"/>
        <w:tabs>
          <w:tab w:val="left" w:pos="1292"/>
        </w:tabs>
        <w:spacing w:before="0" w:after="0" w:line="240" w:lineRule="auto"/>
        <w:ind w:right="60"/>
        <w:jc w:val="both"/>
        <w:rPr>
          <w:color w:val="auto"/>
        </w:rPr>
      </w:pPr>
    </w:p>
    <w:p w:rsidR="00DC4457" w:rsidRPr="000B34DA" w:rsidRDefault="002B6708" w:rsidP="00DC4457">
      <w:pPr>
        <w:jc w:val="both"/>
        <w:rPr>
          <w:rFonts w:ascii="Times New Roman" w:hAnsi="Times New Roman" w:cs="Times New Roman"/>
          <w:sz w:val="28"/>
          <w:szCs w:val="28"/>
        </w:rPr>
      </w:pPr>
      <w:r>
        <w:rPr>
          <w:rFonts w:ascii="Times New Roman" w:hAnsi="Times New Roman" w:cs="Times New Roman"/>
          <w:sz w:val="28"/>
          <w:szCs w:val="28"/>
        </w:rPr>
        <w:t xml:space="preserve">Глава Гришковского </w:t>
      </w:r>
      <w:r w:rsidR="00DC4457" w:rsidRPr="000B34DA">
        <w:rPr>
          <w:rFonts w:ascii="Times New Roman" w:hAnsi="Times New Roman" w:cs="Times New Roman"/>
          <w:sz w:val="28"/>
          <w:szCs w:val="28"/>
        </w:rPr>
        <w:t xml:space="preserve">сельского поселения </w:t>
      </w:r>
    </w:p>
    <w:p w:rsidR="006F3BDB" w:rsidRPr="000B34DA" w:rsidRDefault="00DC4457" w:rsidP="00DC4457">
      <w:pPr>
        <w:jc w:val="both"/>
        <w:rPr>
          <w:rFonts w:ascii="Times New Roman" w:hAnsi="Times New Roman" w:cs="Times New Roman"/>
          <w:sz w:val="28"/>
          <w:szCs w:val="28"/>
        </w:rPr>
      </w:pPr>
      <w:r w:rsidRPr="000B34DA">
        <w:rPr>
          <w:rFonts w:ascii="Times New Roman" w:hAnsi="Times New Roman" w:cs="Times New Roman"/>
          <w:sz w:val="28"/>
          <w:szCs w:val="28"/>
        </w:rPr>
        <w:t xml:space="preserve">Калининского района                                          </w:t>
      </w:r>
      <w:r w:rsidR="000B34DA">
        <w:rPr>
          <w:rFonts w:ascii="Times New Roman" w:hAnsi="Times New Roman" w:cs="Times New Roman"/>
          <w:sz w:val="28"/>
          <w:szCs w:val="28"/>
        </w:rPr>
        <w:t xml:space="preserve">                        </w:t>
      </w:r>
      <w:r w:rsidR="002B6708">
        <w:rPr>
          <w:rFonts w:ascii="Times New Roman" w:hAnsi="Times New Roman" w:cs="Times New Roman"/>
          <w:sz w:val="28"/>
          <w:szCs w:val="28"/>
        </w:rPr>
        <w:t xml:space="preserve">   </w:t>
      </w:r>
      <w:r w:rsidR="000B34DA">
        <w:rPr>
          <w:rFonts w:ascii="Times New Roman" w:hAnsi="Times New Roman" w:cs="Times New Roman"/>
          <w:sz w:val="28"/>
          <w:szCs w:val="28"/>
        </w:rPr>
        <w:t xml:space="preserve">     Т.А. Некрасова</w:t>
      </w:r>
    </w:p>
    <w:p w:rsidR="006F3BDB" w:rsidRPr="000B34DA" w:rsidRDefault="006F3BDB" w:rsidP="00F602FF">
      <w:pPr>
        <w:pStyle w:val="23"/>
        <w:shd w:val="clear" w:color="auto" w:fill="auto"/>
        <w:tabs>
          <w:tab w:val="left" w:pos="7813"/>
        </w:tabs>
        <w:spacing w:before="0" w:after="0" w:line="240" w:lineRule="auto"/>
        <w:ind w:left="5120" w:right="500"/>
        <w:jc w:val="both"/>
      </w:pPr>
    </w:p>
    <w:p w:rsidR="006F3BDB" w:rsidRPr="000B34DA" w:rsidRDefault="006F3BDB" w:rsidP="0081511B">
      <w:pPr>
        <w:pStyle w:val="23"/>
        <w:shd w:val="clear" w:color="auto" w:fill="auto"/>
        <w:spacing w:before="0" w:after="0" w:line="240" w:lineRule="auto"/>
        <w:ind w:left="20"/>
      </w:pPr>
    </w:p>
    <w:p w:rsidR="006F3BDB" w:rsidRPr="000B34DA" w:rsidRDefault="006F3BDB" w:rsidP="0081511B">
      <w:pPr>
        <w:pStyle w:val="23"/>
        <w:shd w:val="clear" w:color="auto" w:fill="auto"/>
        <w:spacing w:before="0" w:after="0" w:line="240" w:lineRule="auto"/>
        <w:ind w:left="20"/>
      </w:pPr>
    </w:p>
    <w:p w:rsidR="006F3BDB" w:rsidRPr="000B34DA" w:rsidRDefault="006F3BDB" w:rsidP="0081511B">
      <w:pPr>
        <w:pStyle w:val="23"/>
        <w:shd w:val="clear" w:color="auto" w:fill="auto"/>
        <w:spacing w:before="0" w:after="0" w:line="240" w:lineRule="auto"/>
        <w:ind w:left="20"/>
      </w:pPr>
    </w:p>
    <w:p w:rsidR="006F3BDB" w:rsidRPr="000B34DA" w:rsidRDefault="006F3BDB" w:rsidP="0081511B">
      <w:pPr>
        <w:pStyle w:val="23"/>
        <w:shd w:val="clear" w:color="auto" w:fill="auto"/>
        <w:spacing w:before="0" w:after="0" w:line="240" w:lineRule="auto"/>
        <w:ind w:left="20"/>
      </w:pPr>
    </w:p>
    <w:p w:rsidR="006F3BDB" w:rsidRPr="000B34DA" w:rsidRDefault="006F3BDB" w:rsidP="0081511B">
      <w:pPr>
        <w:pStyle w:val="23"/>
        <w:shd w:val="clear" w:color="auto" w:fill="auto"/>
        <w:spacing w:before="0" w:after="0" w:line="240" w:lineRule="auto"/>
        <w:ind w:left="20"/>
      </w:pPr>
    </w:p>
    <w:p w:rsidR="006F3BDB" w:rsidRPr="000B34DA" w:rsidRDefault="006F3BDB" w:rsidP="0081511B">
      <w:pPr>
        <w:pStyle w:val="23"/>
        <w:shd w:val="clear" w:color="auto" w:fill="auto"/>
        <w:spacing w:before="0" w:after="0" w:line="240" w:lineRule="auto"/>
        <w:ind w:left="20"/>
      </w:pPr>
    </w:p>
    <w:p w:rsidR="00E14E09" w:rsidRPr="000B34DA" w:rsidRDefault="00E14E09" w:rsidP="00611E6C">
      <w:pPr>
        <w:jc w:val="both"/>
        <w:rPr>
          <w:rFonts w:ascii="Times New Roman" w:hAnsi="Times New Roman" w:cs="Times New Roman"/>
          <w:sz w:val="28"/>
          <w:szCs w:val="28"/>
        </w:rPr>
      </w:pPr>
    </w:p>
    <w:p w:rsidR="00611E6C" w:rsidRPr="000B34DA" w:rsidRDefault="00611E6C" w:rsidP="00E14E09">
      <w:pPr>
        <w:ind w:left="4248" w:firstLine="708"/>
        <w:jc w:val="both"/>
        <w:rPr>
          <w:rFonts w:ascii="Times New Roman" w:hAnsi="Times New Roman" w:cs="Times New Roman"/>
          <w:sz w:val="28"/>
          <w:szCs w:val="28"/>
        </w:rPr>
      </w:pPr>
    </w:p>
    <w:p w:rsidR="00611E6C" w:rsidRPr="000B34DA" w:rsidRDefault="00611E6C" w:rsidP="00E14E09">
      <w:pPr>
        <w:ind w:left="4248" w:firstLine="708"/>
        <w:jc w:val="both"/>
        <w:rPr>
          <w:rFonts w:ascii="Times New Roman" w:hAnsi="Times New Roman" w:cs="Times New Roman"/>
          <w:sz w:val="28"/>
          <w:szCs w:val="28"/>
        </w:rPr>
      </w:pPr>
    </w:p>
    <w:p w:rsidR="00611E6C" w:rsidRPr="000B34DA" w:rsidRDefault="00611E6C" w:rsidP="00E14E09">
      <w:pPr>
        <w:ind w:left="4248" w:firstLine="708"/>
        <w:jc w:val="both"/>
        <w:rPr>
          <w:rFonts w:ascii="Times New Roman" w:hAnsi="Times New Roman" w:cs="Times New Roman"/>
          <w:sz w:val="28"/>
          <w:szCs w:val="28"/>
        </w:rPr>
      </w:pPr>
    </w:p>
    <w:p w:rsidR="00611E6C" w:rsidRPr="000B34DA" w:rsidRDefault="00611E6C" w:rsidP="00E14E09">
      <w:pPr>
        <w:ind w:left="4248" w:firstLine="708"/>
        <w:jc w:val="both"/>
        <w:rPr>
          <w:rFonts w:ascii="Times New Roman" w:hAnsi="Times New Roman" w:cs="Times New Roman"/>
          <w:sz w:val="28"/>
          <w:szCs w:val="28"/>
        </w:rPr>
      </w:pPr>
    </w:p>
    <w:p w:rsidR="00611E6C" w:rsidRDefault="00611E6C" w:rsidP="00E14E09">
      <w:pPr>
        <w:ind w:left="4248" w:firstLine="708"/>
        <w:jc w:val="both"/>
        <w:rPr>
          <w:rFonts w:ascii="Times New Roman" w:hAnsi="Times New Roman" w:cs="Times New Roman"/>
          <w:sz w:val="28"/>
          <w:szCs w:val="28"/>
        </w:rPr>
      </w:pPr>
    </w:p>
    <w:p w:rsidR="000B34DA" w:rsidRDefault="000B34DA" w:rsidP="00E14E09">
      <w:pPr>
        <w:ind w:left="4248" w:firstLine="708"/>
        <w:jc w:val="both"/>
        <w:rPr>
          <w:rFonts w:ascii="Times New Roman" w:hAnsi="Times New Roman" w:cs="Times New Roman"/>
          <w:sz w:val="28"/>
          <w:szCs w:val="28"/>
        </w:rPr>
      </w:pPr>
    </w:p>
    <w:p w:rsidR="000B34DA" w:rsidRDefault="000B34DA" w:rsidP="00E14E09">
      <w:pPr>
        <w:ind w:left="4248" w:firstLine="708"/>
        <w:jc w:val="both"/>
        <w:rPr>
          <w:rFonts w:ascii="Times New Roman" w:hAnsi="Times New Roman" w:cs="Times New Roman"/>
          <w:sz w:val="28"/>
          <w:szCs w:val="28"/>
        </w:rPr>
      </w:pPr>
    </w:p>
    <w:p w:rsidR="000B34DA" w:rsidRDefault="000B34DA" w:rsidP="00E14E09">
      <w:pPr>
        <w:ind w:left="4248" w:firstLine="708"/>
        <w:jc w:val="both"/>
        <w:rPr>
          <w:rFonts w:ascii="Times New Roman" w:hAnsi="Times New Roman" w:cs="Times New Roman"/>
          <w:sz w:val="28"/>
          <w:szCs w:val="28"/>
        </w:rPr>
      </w:pPr>
    </w:p>
    <w:p w:rsidR="000B34DA" w:rsidRPr="000B34DA" w:rsidRDefault="000B34DA" w:rsidP="00E14E09">
      <w:pPr>
        <w:ind w:left="4248" w:firstLine="708"/>
        <w:jc w:val="both"/>
        <w:rPr>
          <w:rFonts w:ascii="Times New Roman" w:hAnsi="Times New Roman" w:cs="Times New Roman"/>
          <w:sz w:val="28"/>
          <w:szCs w:val="28"/>
        </w:rPr>
      </w:pPr>
    </w:p>
    <w:p w:rsidR="00611E6C" w:rsidRPr="000B34DA" w:rsidRDefault="00611E6C" w:rsidP="00E14E09">
      <w:pPr>
        <w:ind w:left="4248" w:firstLine="708"/>
        <w:jc w:val="both"/>
        <w:rPr>
          <w:rFonts w:ascii="Times New Roman" w:hAnsi="Times New Roman" w:cs="Times New Roman"/>
          <w:sz w:val="28"/>
          <w:szCs w:val="28"/>
        </w:rPr>
      </w:pPr>
    </w:p>
    <w:p w:rsidR="002B6708" w:rsidRDefault="002B6708" w:rsidP="00611E6C">
      <w:pPr>
        <w:ind w:left="5103"/>
        <w:jc w:val="center"/>
        <w:rPr>
          <w:rFonts w:ascii="Times New Roman" w:hAnsi="Times New Roman" w:cs="Times New Roman"/>
          <w:sz w:val="28"/>
          <w:szCs w:val="28"/>
        </w:rPr>
      </w:pPr>
    </w:p>
    <w:p w:rsidR="00E14E09" w:rsidRPr="000B34DA" w:rsidRDefault="00886F7E" w:rsidP="002B6708">
      <w:pPr>
        <w:ind w:left="5103"/>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E14E09" w:rsidRPr="000B34DA">
        <w:rPr>
          <w:rFonts w:ascii="Times New Roman" w:hAnsi="Times New Roman" w:cs="Times New Roman"/>
          <w:sz w:val="28"/>
          <w:szCs w:val="28"/>
        </w:rPr>
        <w:t xml:space="preserve"> 1</w:t>
      </w:r>
    </w:p>
    <w:p w:rsidR="00611E6C" w:rsidRPr="000B34DA" w:rsidRDefault="00E14E09" w:rsidP="002B6708">
      <w:pPr>
        <w:ind w:left="5103"/>
        <w:rPr>
          <w:rFonts w:ascii="Times New Roman" w:hAnsi="Times New Roman" w:cs="Times New Roman"/>
          <w:sz w:val="28"/>
          <w:szCs w:val="28"/>
        </w:rPr>
      </w:pPr>
      <w:r w:rsidRPr="000B34DA">
        <w:rPr>
          <w:rFonts w:ascii="Times New Roman" w:hAnsi="Times New Roman" w:cs="Times New Roman"/>
          <w:sz w:val="28"/>
          <w:szCs w:val="28"/>
        </w:rPr>
        <w:t xml:space="preserve">к решению Совета </w:t>
      </w:r>
    </w:p>
    <w:p w:rsidR="002B6708" w:rsidRDefault="00E14E09" w:rsidP="002B6708">
      <w:pPr>
        <w:ind w:left="5103"/>
        <w:rPr>
          <w:rFonts w:ascii="Times New Roman" w:hAnsi="Times New Roman" w:cs="Times New Roman"/>
          <w:sz w:val="28"/>
          <w:szCs w:val="28"/>
        </w:rPr>
      </w:pPr>
      <w:r w:rsidRPr="000B34DA">
        <w:rPr>
          <w:rFonts w:ascii="Times New Roman" w:hAnsi="Times New Roman" w:cs="Times New Roman"/>
          <w:sz w:val="28"/>
          <w:szCs w:val="28"/>
        </w:rPr>
        <w:t>Гришковского сельского поселения Калининского района</w:t>
      </w:r>
    </w:p>
    <w:p w:rsidR="00E14E09" w:rsidRPr="000B34DA" w:rsidRDefault="002B6708" w:rsidP="002B6708">
      <w:pPr>
        <w:ind w:left="5103"/>
        <w:rPr>
          <w:rFonts w:ascii="Times New Roman" w:hAnsi="Times New Roman" w:cs="Times New Roman"/>
          <w:sz w:val="28"/>
          <w:szCs w:val="28"/>
        </w:rPr>
      </w:pPr>
      <w:r>
        <w:rPr>
          <w:rFonts w:ascii="Times New Roman" w:hAnsi="Times New Roman" w:cs="Times New Roman"/>
          <w:sz w:val="28"/>
          <w:szCs w:val="28"/>
        </w:rPr>
        <w:t>о</w:t>
      </w:r>
      <w:r w:rsidR="00611E6C" w:rsidRPr="000B34DA">
        <w:rPr>
          <w:rFonts w:ascii="Times New Roman" w:hAnsi="Times New Roman" w:cs="Times New Roman"/>
          <w:sz w:val="28"/>
          <w:szCs w:val="28"/>
        </w:rPr>
        <w:t>т</w:t>
      </w:r>
      <w:r>
        <w:rPr>
          <w:rFonts w:ascii="Times New Roman" w:hAnsi="Times New Roman" w:cs="Times New Roman"/>
          <w:sz w:val="28"/>
          <w:szCs w:val="28"/>
        </w:rPr>
        <w:t xml:space="preserve">______________ </w:t>
      </w:r>
      <w:r w:rsidR="006D15CE" w:rsidRPr="000B34DA">
        <w:rPr>
          <w:rFonts w:ascii="Times New Roman" w:hAnsi="Times New Roman" w:cs="Times New Roman"/>
          <w:sz w:val="28"/>
          <w:szCs w:val="28"/>
        </w:rPr>
        <w:t>№</w:t>
      </w:r>
      <w:r>
        <w:rPr>
          <w:rFonts w:ascii="Times New Roman" w:hAnsi="Times New Roman" w:cs="Times New Roman"/>
          <w:sz w:val="28"/>
          <w:szCs w:val="28"/>
        </w:rPr>
        <w:t xml:space="preserve"> _______</w:t>
      </w:r>
      <w:r w:rsidR="006D15CE" w:rsidRPr="000B34DA">
        <w:rPr>
          <w:rFonts w:ascii="Times New Roman" w:hAnsi="Times New Roman" w:cs="Times New Roman"/>
          <w:sz w:val="28"/>
          <w:szCs w:val="28"/>
        </w:rPr>
        <w:t xml:space="preserve"> </w:t>
      </w:r>
    </w:p>
    <w:p w:rsidR="00E14E09" w:rsidRPr="000B34DA" w:rsidRDefault="00E14E09" w:rsidP="00611E6C">
      <w:pPr>
        <w:ind w:left="5103"/>
        <w:jc w:val="center"/>
        <w:rPr>
          <w:rFonts w:ascii="Times New Roman" w:hAnsi="Times New Roman" w:cs="Times New Roman"/>
          <w:sz w:val="28"/>
          <w:szCs w:val="28"/>
        </w:rPr>
      </w:pPr>
    </w:p>
    <w:p w:rsidR="00C876AE" w:rsidRPr="000B34DA" w:rsidRDefault="00C876AE" w:rsidP="00E14E09">
      <w:pPr>
        <w:rPr>
          <w:rFonts w:ascii="Times New Roman" w:hAnsi="Times New Roman" w:cs="Times New Roman"/>
          <w:sz w:val="28"/>
          <w:szCs w:val="28"/>
        </w:rPr>
      </w:pPr>
    </w:p>
    <w:p w:rsidR="00611E6C" w:rsidRPr="000B34DA" w:rsidRDefault="00E14E09" w:rsidP="00611E6C">
      <w:pPr>
        <w:jc w:val="center"/>
        <w:rPr>
          <w:rFonts w:ascii="Times New Roman" w:hAnsi="Times New Roman" w:cs="Times New Roman"/>
          <w:sz w:val="28"/>
          <w:szCs w:val="28"/>
        </w:rPr>
      </w:pPr>
      <w:r w:rsidRPr="000B34DA">
        <w:rPr>
          <w:rFonts w:ascii="Times New Roman" w:hAnsi="Times New Roman" w:cs="Times New Roman"/>
          <w:sz w:val="28"/>
          <w:szCs w:val="28"/>
        </w:rPr>
        <w:t xml:space="preserve">Размеры должностных окладов и ежемесячного денежного поощрения выборного должностного </w:t>
      </w:r>
      <w:r w:rsidR="00611E6C" w:rsidRPr="000B34DA">
        <w:rPr>
          <w:rFonts w:ascii="Times New Roman" w:hAnsi="Times New Roman" w:cs="Times New Roman"/>
          <w:sz w:val="28"/>
          <w:szCs w:val="28"/>
        </w:rPr>
        <w:t>лица и муниципальных служащих</w:t>
      </w:r>
    </w:p>
    <w:p w:rsidR="00611E6C" w:rsidRPr="000B34DA" w:rsidRDefault="00E14E09" w:rsidP="00611E6C">
      <w:pPr>
        <w:jc w:val="center"/>
        <w:rPr>
          <w:rFonts w:ascii="Times New Roman" w:hAnsi="Times New Roman" w:cs="Times New Roman"/>
          <w:sz w:val="28"/>
          <w:szCs w:val="28"/>
        </w:rPr>
      </w:pPr>
      <w:r w:rsidRPr="000B34DA">
        <w:rPr>
          <w:rFonts w:ascii="Times New Roman" w:hAnsi="Times New Roman" w:cs="Times New Roman"/>
          <w:sz w:val="28"/>
          <w:szCs w:val="28"/>
        </w:rPr>
        <w:t xml:space="preserve">Гришковского сельского поселения </w:t>
      </w:r>
    </w:p>
    <w:p w:rsidR="00E14E09" w:rsidRPr="000B34DA" w:rsidRDefault="00E14E09" w:rsidP="00611E6C">
      <w:pPr>
        <w:jc w:val="center"/>
        <w:rPr>
          <w:rFonts w:ascii="Times New Roman" w:hAnsi="Times New Roman" w:cs="Times New Roman"/>
          <w:sz w:val="28"/>
          <w:szCs w:val="28"/>
        </w:rPr>
      </w:pPr>
      <w:r w:rsidRPr="000B34DA">
        <w:rPr>
          <w:rFonts w:ascii="Times New Roman" w:hAnsi="Times New Roman" w:cs="Times New Roman"/>
          <w:sz w:val="28"/>
          <w:szCs w:val="28"/>
        </w:rPr>
        <w:t>Калининский район</w:t>
      </w:r>
    </w:p>
    <w:p w:rsidR="009B30B9" w:rsidRPr="000B34DA" w:rsidRDefault="009B30B9" w:rsidP="00611E6C">
      <w:pPr>
        <w:jc w:val="center"/>
        <w:rPr>
          <w:rFonts w:ascii="Times New Roman" w:hAnsi="Times New Roman" w:cs="Times New Roman"/>
          <w:sz w:val="28"/>
          <w:szCs w:val="28"/>
        </w:rPr>
      </w:pPr>
    </w:p>
    <w:p w:rsidR="009B30B9" w:rsidRPr="000B34DA" w:rsidRDefault="009B30B9" w:rsidP="00611E6C">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2268"/>
        <w:gridCol w:w="3118"/>
      </w:tblGrid>
      <w:tr w:rsidR="003A11B9" w:rsidRPr="000B34DA" w:rsidTr="003A11B9">
        <w:tc>
          <w:tcPr>
            <w:tcW w:w="4361" w:type="dxa"/>
          </w:tcPr>
          <w:p w:rsidR="00DB6D2C" w:rsidRPr="000B34DA" w:rsidRDefault="00DB6D2C"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Наименование должности</w:t>
            </w:r>
          </w:p>
        </w:tc>
        <w:tc>
          <w:tcPr>
            <w:tcW w:w="2268" w:type="dxa"/>
          </w:tcPr>
          <w:p w:rsidR="00DB6D2C" w:rsidRPr="000B34DA" w:rsidRDefault="00DB6D2C" w:rsidP="003A11B9">
            <w:pPr>
              <w:jc w:val="center"/>
              <w:rPr>
                <w:rFonts w:ascii="Times New Roman" w:hAnsi="Times New Roman" w:cs="Times New Roman"/>
                <w:sz w:val="28"/>
                <w:szCs w:val="28"/>
              </w:rPr>
            </w:pPr>
            <w:r w:rsidRPr="000B34DA">
              <w:rPr>
                <w:rFonts w:ascii="Times New Roman" w:hAnsi="Times New Roman" w:cs="Times New Roman"/>
                <w:sz w:val="28"/>
                <w:szCs w:val="28"/>
              </w:rPr>
              <w:t xml:space="preserve">Должностной оклад </w:t>
            </w:r>
          </w:p>
          <w:p w:rsidR="00DB6D2C" w:rsidRPr="000B34DA" w:rsidRDefault="00DB6D2C"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(рублей в месяц)</w:t>
            </w:r>
          </w:p>
        </w:tc>
        <w:tc>
          <w:tcPr>
            <w:tcW w:w="3118" w:type="dxa"/>
          </w:tcPr>
          <w:p w:rsidR="00DB6D2C" w:rsidRPr="000B34DA" w:rsidRDefault="00DB6D2C" w:rsidP="003A11B9">
            <w:pPr>
              <w:jc w:val="center"/>
              <w:rPr>
                <w:rFonts w:ascii="Times New Roman" w:hAnsi="Times New Roman" w:cs="Times New Roman"/>
                <w:sz w:val="28"/>
                <w:szCs w:val="28"/>
              </w:rPr>
            </w:pPr>
            <w:r w:rsidRPr="000B34DA">
              <w:rPr>
                <w:rFonts w:ascii="Times New Roman" w:hAnsi="Times New Roman" w:cs="Times New Roman"/>
                <w:sz w:val="28"/>
                <w:szCs w:val="28"/>
              </w:rPr>
              <w:t xml:space="preserve">Ежемесячное </w:t>
            </w:r>
          </w:p>
          <w:p w:rsidR="00DB6D2C" w:rsidRPr="000B34DA" w:rsidRDefault="00DB6D2C"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денежное поощрение (должностных окладов)</w:t>
            </w:r>
          </w:p>
        </w:tc>
      </w:tr>
      <w:tr w:rsidR="003A11B9" w:rsidRPr="000B34DA" w:rsidTr="003A11B9">
        <w:tc>
          <w:tcPr>
            <w:tcW w:w="4361" w:type="dxa"/>
          </w:tcPr>
          <w:p w:rsidR="004F2410" w:rsidRPr="000B34DA" w:rsidRDefault="004F2410" w:rsidP="00DB6D2C">
            <w:pPr>
              <w:rPr>
                <w:rFonts w:ascii="Times New Roman" w:hAnsi="Times New Roman" w:cs="Times New Roman"/>
                <w:sz w:val="28"/>
                <w:szCs w:val="28"/>
              </w:rPr>
            </w:pPr>
            <w:r w:rsidRPr="000B34DA">
              <w:rPr>
                <w:rFonts w:ascii="Times New Roman" w:hAnsi="Times New Roman" w:cs="Times New Roman"/>
                <w:sz w:val="28"/>
                <w:szCs w:val="28"/>
              </w:rPr>
              <w:t>Глава Гришковского</w:t>
            </w:r>
            <w:r w:rsidR="002B6708">
              <w:rPr>
                <w:rFonts w:ascii="Times New Roman" w:hAnsi="Times New Roman" w:cs="Times New Roman"/>
                <w:sz w:val="28"/>
                <w:szCs w:val="28"/>
              </w:rPr>
              <w:t xml:space="preserve"> сельского поселения Калининского</w:t>
            </w:r>
            <w:r w:rsidRPr="000B34DA">
              <w:rPr>
                <w:rFonts w:ascii="Times New Roman" w:hAnsi="Times New Roman" w:cs="Times New Roman"/>
                <w:sz w:val="28"/>
                <w:szCs w:val="28"/>
              </w:rPr>
              <w:t xml:space="preserve"> район</w:t>
            </w:r>
            <w:r w:rsidR="002B6708">
              <w:rPr>
                <w:rFonts w:ascii="Times New Roman" w:hAnsi="Times New Roman" w:cs="Times New Roman"/>
                <w:sz w:val="28"/>
                <w:szCs w:val="28"/>
              </w:rPr>
              <w:t>а</w:t>
            </w:r>
          </w:p>
        </w:tc>
        <w:tc>
          <w:tcPr>
            <w:tcW w:w="2268" w:type="dxa"/>
            <w:vAlign w:val="center"/>
          </w:tcPr>
          <w:p w:rsidR="004F2410" w:rsidRPr="000B34DA" w:rsidRDefault="006D15CE"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6934,00</w:t>
            </w:r>
          </w:p>
        </w:tc>
        <w:tc>
          <w:tcPr>
            <w:tcW w:w="3118" w:type="dxa"/>
            <w:vAlign w:val="center"/>
          </w:tcPr>
          <w:p w:rsidR="004F2410" w:rsidRPr="000B34DA" w:rsidRDefault="004F2410"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4,0</w:t>
            </w:r>
          </w:p>
        </w:tc>
      </w:tr>
      <w:tr w:rsidR="003A11B9" w:rsidRPr="000B34DA" w:rsidTr="00695DAB">
        <w:tc>
          <w:tcPr>
            <w:tcW w:w="4361" w:type="dxa"/>
          </w:tcPr>
          <w:p w:rsidR="004F2410" w:rsidRPr="000B34DA" w:rsidRDefault="004F2410" w:rsidP="00652BCE">
            <w:pPr>
              <w:rPr>
                <w:rFonts w:ascii="Times New Roman" w:hAnsi="Times New Roman" w:cs="Times New Roman"/>
                <w:sz w:val="28"/>
                <w:szCs w:val="28"/>
                <w:lang w:eastAsia="en-US"/>
              </w:rPr>
            </w:pPr>
            <w:r w:rsidRPr="000B34DA">
              <w:rPr>
                <w:rFonts w:ascii="Times New Roman" w:hAnsi="Times New Roman" w:cs="Times New Roman"/>
                <w:sz w:val="28"/>
                <w:szCs w:val="28"/>
              </w:rPr>
              <w:t>Начальник отдела (самостоятельного)</w:t>
            </w:r>
          </w:p>
        </w:tc>
        <w:tc>
          <w:tcPr>
            <w:tcW w:w="2268" w:type="dxa"/>
            <w:vAlign w:val="center"/>
          </w:tcPr>
          <w:p w:rsidR="004F2410" w:rsidRPr="000B34DA" w:rsidRDefault="006D15CE" w:rsidP="00695DAB">
            <w:pPr>
              <w:jc w:val="center"/>
              <w:rPr>
                <w:rFonts w:ascii="Times New Roman" w:hAnsi="Times New Roman" w:cs="Times New Roman"/>
                <w:sz w:val="28"/>
                <w:szCs w:val="28"/>
                <w:lang w:eastAsia="en-US"/>
              </w:rPr>
            </w:pPr>
            <w:r w:rsidRPr="000B34DA">
              <w:rPr>
                <w:rFonts w:ascii="Times New Roman" w:hAnsi="Times New Roman" w:cs="Times New Roman"/>
                <w:sz w:val="28"/>
                <w:szCs w:val="28"/>
              </w:rPr>
              <w:t>5392,00</w:t>
            </w:r>
          </w:p>
        </w:tc>
        <w:tc>
          <w:tcPr>
            <w:tcW w:w="3118" w:type="dxa"/>
            <w:vAlign w:val="center"/>
          </w:tcPr>
          <w:p w:rsidR="004F2410" w:rsidRPr="000B34DA" w:rsidRDefault="004F2410" w:rsidP="00695DAB">
            <w:pPr>
              <w:jc w:val="center"/>
              <w:rPr>
                <w:rFonts w:ascii="Times New Roman" w:hAnsi="Times New Roman" w:cs="Times New Roman"/>
                <w:sz w:val="28"/>
                <w:szCs w:val="28"/>
                <w:lang w:eastAsia="en-US"/>
              </w:rPr>
            </w:pPr>
            <w:r w:rsidRPr="000B34DA">
              <w:rPr>
                <w:rFonts w:ascii="Times New Roman" w:hAnsi="Times New Roman" w:cs="Times New Roman"/>
                <w:sz w:val="28"/>
                <w:szCs w:val="28"/>
              </w:rPr>
              <w:t>1,4</w:t>
            </w:r>
          </w:p>
        </w:tc>
      </w:tr>
      <w:tr w:rsidR="003A11B9" w:rsidRPr="000B34DA" w:rsidTr="003A11B9">
        <w:tc>
          <w:tcPr>
            <w:tcW w:w="4361" w:type="dxa"/>
          </w:tcPr>
          <w:p w:rsidR="004F2410" w:rsidRPr="000B34DA" w:rsidRDefault="004F2410" w:rsidP="00652BCE">
            <w:pPr>
              <w:rPr>
                <w:rFonts w:ascii="Times New Roman" w:hAnsi="Times New Roman" w:cs="Times New Roman"/>
                <w:sz w:val="28"/>
                <w:szCs w:val="28"/>
                <w:lang w:eastAsia="en-US"/>
              </w:rPr>
            </w:pPr>
            <w:r w:rsidRPr="000B34DA">
              <w:rPr>
                <w:rFonts w:ascii="Times New Roman" w:hAnsi="Times New Roman" w:cs="Times New Roman"/>
                <w:sz w:val="28"/>
                <w:szCs w:val="28"/>
              </w:rPr>
              <w:t>Главный специалист</w:t>
            </w:r>
          </w:p>
        </w:tc>
        <w:tc>
          <w:tcPr>
            <w:tcW w:w="2268" w:type="dxa"/>
          </w:tcPr>
          <w:p w:rsidR="004F2410" w:rsidRPr="000B34DA" w:rsidRDefault="006D15CE"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4830,00</w:t>
            </w:r>
          </w:p>
        </w:tc>
        <w:tc>
          <w:tcPr>
            <w:tcW w:w="3118" w:type="dxa"/>
          </w:tcPr>
          <w:p w:rsidR="004F2410" w:rsidRPr="000B34DA" w:rsidRDefault="004F2410"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1,3</w:t>
            </w:r>
          </w:p>
        </w:tc>
      </w:tr>
      <w:tr w:rsidR="003A11B9" w:rsidRPr="000B34DA" w:rsidTr="003A11B9">
        <w:tc>
          <w:tcPr>
            <w:tcW w:w="4361" w:type="dxa"/>
          </w:tcPr>
          <w:p w:rsidR="004F2410" w:rsidRPr="000B34DA" w:rsidRDefault="004F2410" w:rsidP="00652BCE">
            <w:pPr>
              <w:rPr>
                <w:rFonts w:ascii="Times New Roman" w:hAnsi="Times New Roman" w:cs="Times New Roman"/>
                <w:sz w:val="28"/>
                <w:szCs w:val="28"/>
                <w:lang w:eastAsia="en-US"/>
              </w:rPr>
            </w:pPr>
            <w:r w:rsidRPr="000B34DA">
              <w:rPr>
                <w:rFonts w:ascii="Times New Roman" w:hAnsi="Times New Roman" w:cs="Times New Roman"/>
                <w:sz w:val="28"/>
                <w:szCs w:val="28"/>
              </w:rPr>
              <w:t>Ведущий специалист</w:t>
            </w:r>
          </w:p>
        </w:tc>
        <w:tc>
          <w:tcPr>
            <w:tcW w:w="2268" w:type="dxa"/>
          </w:tcPr>
          <w:p w:rsidR="004F2410" w:rsidRPr="000B34DA" w:rsidRDefault="006D15CE"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4583,00</w:t>
            </w:r>
          </w:p>
        </w:tc>
        <w:tc>
          <w:tcPr>
            <w:tcW w:w="3118" w:type="dxa"/>
          </w:tcPr>
          <w:p w:rsidR="004F2410" w:rsidRPr="000B34DA" w:rsidRDefault="004F2410"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 xml:space="preserve">1,0 </w:t>
            </w:r>
          </w:p>
        </w:tc>
      </w:tr>
      <w:tr w:rsidR="003A11B9" w:rsidRPr="000B34DA" w:rsidTr="003A11B9">
        <w:tc>
          <w:tcPr>
            <w:tcW w:w="4361" w:type="dxa"/>
          </w:tcPr>
          <w:p w:rsidR="004F2410" w:rsidRPr="000B34DA" w:rsidRDefault="004F2410" w:rsidP="00652BCE">
            <w:pPr>
              <w:rPr>
                <w:rFonts w:ascii="Times New Roman" w:hAnsi="Times New Roman" w:cs="Times New Roman"/>
                <w:sz w:val="28"/>
                <w:szCs w:val="28"/>
                <w:lang w:eastAsia="en-US"/>
              </w:rPr>
            </w:pPr>
            <w:r w:rsidRPr="000B34DA">
              <w:rPr>
                <w:rFonts w:ascii="Times New Roman" w:hAnsi="Times New Roman" w:cs="Times New Roman"/>
                <w:sz w:val="28"/>
                <w:szCs w:val="28"/>
              </w:rPr>
              <w:t xml:space="preserve">Специалист </w:t>
            </w:r>
            <w:r w:rsidRPr="000B34DA">
              <w:rPr>
                <w:rFonts w:ascii="Times New Roman" w:hAnsi="Times New Roman" w:cs="Times New Roman"/>
                <w:sz w:val="28"/>
                <w:szCs w:val="28"/>
                <w:lang w:val="en-US"/>
              </w:rPr>
              <w:t xml:space="preserve">I </w:t>
            </w:r>
            <w:r w:rsidRPr="000B34DA">
              <w:rPr>
                <w:rFonts w:ascii="Times New Roman" w:hAnsi="Times New Roman" w:cs="Times New Roman"/>
                <w:sz w:val="28"/>
                <w:szCs w:val="28"/>
              </w:rPr>
              <w:t>категории</w:t>
            </w:r>
          </w:p>
        </w:tc>
        <w:tc>
          <w:tcPr>
            <w:tcW w:w="2268" w:type="dxa"/>
          </w:tcPr>
          <w:p w:rsidR="004F2410" w:rsidRPr="000B34DA" w:rsidRDefault="00607040"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4198,00</w:t>
            </w:r>
            <w:r w:rsidR="004F2410" w:rsidRPr="000B34DA">
              <w:rPr>
                <w:rFonts w:ascii="Times New Roman" w:hAnsi="Times New Roman" w:cs="Times New Roman"/>
                <w:sz w:val="28"/>
                <w:szCs w:val="28"/>
              </w:rPr>
              <w:t xml:space="preserve"> </w:t>
            </w:r>
          </w:p>
        </w:tc>
        <w:tc>
          <w:tcPr>
            <w:tcW w:w="3118" w:type="dxa"/>
          </w:tcPr>
          <w:p w:rsidR="004F2410" w:rsidRPr="000B34DA" w:rsidRDefault="004F2410"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 xml:space="preserve">1,0 </w:t>
            </w:r>
          </w:p>
        </w:tc>
      </w:tr>
      <w:tr w:rsidR="003A11B9" w:rsidRPr="000B34DA" w:rsidTr="003A11B9">
        <w:tc>
          <w:tcPr>
            <w:tcW w:w="4361" w:type="dxa"/>
          </w:tcPr>
          <w:p w:rsidR="004F2410" w:rsidRPr="000B34DA" w:rsidRDefault="004F2410" w:rsidP="00652BCE">
            <w:pPr>
              <w:rPr>
                <w:rFonts w:ascii="Times New Roman" w:hAnsi="Times New Roman" w:cs="Times New Roman"/>
                <w:sz w:val="28"/>
                <w:szCs w:val="28"/>
                <w:lang w:val="en-US" w:eastAsia="en-US"/>
              </w:rPr>
            </w:pPr>
            <w:r w:rsidRPr="000B34DA">
              <w:rPr>
                <w:rFonts w:ascii="Times New Roman" w:hAnsi="Times New Roman" w:cs="Times New Roman"/>
                <w:sz w:val="28"/>
                <w:szCs w:val="28"/>
              </w:rPr>
              <w:t xml:space="preserve">Специалист </w:t>
            </w:r>
            <w:r w:rsidRPr="000B34DA">
              <w:rPr>
                <w:rFonts w:ascii="Times New Roman" w:hAnsi="Times New Roman" w:cs="Times New Roman"/>
                <w:sz w:val="28"/>
                <w:szCs w:val="28"/>
                <w:lang w:val="en-US"/>
              </w:rPr>
              <w:t xml:space="preserve">II </w:t>
            </w:r>
            <w:r w:rsidRPr="000B34DA">
              <w:rPr>
                <w:rFonts w:ascii="Times New Roman" w:hAnsi="Times New Roman" w:cs="Times New Roman"/>
                <w:sz w:val="28"/>
                <w:szCs w:val="28"/>
              </w:rPr>
              <w:t>категории</w:t>
            </w:r>
          </w:p>
        </w:tc>
        <w:tc>
          <w:tcPr>
            <w:tcW w:w="2268" w:type="dxa"/>
          </w:tcPr>
          <w:p w:rsidR="004F2410" w:rsidRPr="000B34DA" w:rsidRDefault="00607040"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4025,00</w:t>
            </w:r>
            <w:r w:rsidR="004F2410" w:rsidRPr="000B34DA">
              <w:rPr>
                <w:rFonts w:ascii="Times New Roman" w:hAnsi="Times New Roman" w:cs="Times New Roman"/>
                <w:sz w:val="28"/>
                <w:szCs w:val="28"/>
              </w:rPr>
              <w:t xml:space="preserve"> </w:t>
            </w:r>
          </w:p>
        </w:tc>
        <w:tc>
          <w:tcPr>
            <w:tcW w:w="3118" w:type="dxa"/>
          </w:tcPr>
          <w:p w:rsidR="004F2410" w:rsidRPr="000B34DA" w:rsidRDefault="004F2410"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1,0</w:t>
            </w:r>
          </w:p>
        </w:tc>
      </w:tr>
    </w:tbl>
    <w:p w:rsidR="009B30B9" w:rsidRPr="000B34DA" w:rsidRDefault="009B30B9" w:rsidP="00611E6C">
      <w:pPr>
        <w:jc w:val="center"/>
        <w:rPr>
          <w:rFonts w:ascii="Times New Roman" w:hAnsi="Times New Roman" w:cs="Times New Roman"/>
          <w:sz w:val="28"/>
          <w:szCs w:val="28"/>
        </w:rPr>
      </w:pPr>
    </w:p>
    <w:p w:rsidR="00E14E09" w:rsidRPr="000B34DA" w:rsidRDefault="00E14E09" w:rsidP="00E14E09">
      <w:pPr>
        <w:jc w:val="center"/>
        <w:rPr>
          <w:rFonts w:ascii="Times New Roman" w:hAnsi="Times New Roman" w:cs="Times New Roman"/>
          <w:sz w:val="28"/>
          <w:szCs w:val="28"/>
        </w:rPr>
      </w:pPr>
    </w:p>
    <w:p w:rsidR="004F2410" w:rsidRPr="000B34DA" w:rsidRDefault="004F2410" w:rsidP="00E14E09">
      <w:pPr>
        <w:jc w:val="center"/>
        <w:rPr>
          <w:rFonts w:ascii="Times New Roman" w:hAnsi="Times New Roman" w:cs="Times New Roman"/>
          <w:sz w:val="28"/>
          <w:szCs w:val="28"/>
        </w:rPr>
      </w:pPr>
    </w:p>
    <w:p w:rsidR="004F2410" w:rsidRPr="000B34DA" w:rsidRDefault="004F2410" w:rsidP="004F2410">
      <w:pPr>
        <w:jc w:val="both"/>
        <w:rPr>
          <w:rFonts w:ascii="Times New Roman" w:hAnsi="Times New Roman" w:cs="Times New Roman"/>
          <w:sz w:val="28"/>
          <w:szCs w:val="28"/>
        </w:rPr>
      </w:pPr>
      <w:r w:rsidRPr="000B34DA">
        <w:rPr>
          <w:rFonts w:ascii="Times New Roman" w:hAnsi="Times New Roman" w:cs="Times New Roman"/>
          <w:sz w:val="28"/>
          <w:szCs w:val="28"/>
        </w:rPr>
        <w:t>Глава Гришковского сельского поселения</w:t>
      </w:r>
    </w:p>
    <w:p w:rsidR="004F2410" w:rsidRPr="000B34DA" w:rsidRDefault="004F2410" w:rsidP="004F2410">
      <w:pPr>
        <w:jc w:val="both"/>
        <w:rPr>
          <w:rFonts w:ascii="Times New Roman" w:hAnsi="Times New Roman" w:cs="Times New Roman"/>
          <w:sz w:val="28"/>
          <w:szCs w:val="28"/>
        </w:rPr>
      </w:pPr>
      <w:r w:rsidRPr="000B34DA">
        <w:rPr>
          <w:rFonts w:ascii="Times New Roman" w:hAnsi="Times New Roman" w:cs="Times New Roman"/>
          <w:sz w:val="28"/>
          <w:szCs w:val="28"/>
        </w:rPr>
        <w:t xml:space="preserve">Калининского района                                                               </w:t>
      </w:r>
      <w:r w:rsidR="00607040" w:rsidRPr="000B34DA">
        <w:rPr>
          <w:rFonts w:ascii="Times New Roman" w:hAnsi="Times New Roman" w:cs="Times New Roman"/>
          <w:sz w:val="28"/>
          <w:szCs w:val="28"/>
        </w:rPr>
        <w:t xml:space="preserve">        </w:t>
      </w:r>
      <w:r w:rsidR="00C876AE" w:rsidRPr="000B34DA">
        <w:rPr>
          <w:rFonts w:ascii="Times New Roman" w:hAnsi="Times New Roman" w:cs="Times New Roman"/>
          <w:sz w:val="28"/>
          <w:szCs w:val="28"/>
        </w:rPr>
        <w:t xml:space="preserve">  </w:t>
      </w:r>
      <w:r w:rsidR="00607040" w:rsidRPr="000B34DA">
        <w:rPr>
          <w:rFonts w:ascii="Times New Roman" w:hAnsi="Times New Roman" w:cs="Times New Roman"/>
          <w:sz w:val="28"/>
          <w:szCs w:val="28"/>
        </w:rPr>
        <w:t>Т.А. Некрасова</w:t>
      </w:r>
    </w:p>
    <w:p w:rsidR="004F2410" w:rsidRPr="000B34DA" w:rsidRDefault="004F2410" w:rsidP="00E14E09">
      <w:pPr>
        <w:jc w:val="center"/>
        <w:rPr>
          <w:rFonts w:ascii="Times New Roman" w:hAnsi="Times New Roman" w:cs="Times New Roman"/>
          <w:sz w:val="28"/>
          <w:szCs w:val="28"/>
        </w:rPr>
      </w:pPr>
    </w:p>
    <w:p w:rsidR="004F2410" w:rsidRPr="000B34DA" w:rsidRDefault="004F2410"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2B6708" w:rsidRDefault="002B6708" w:rsidP="00C876AE">
      <w:pPr>
        <w:ind w:left="5103"/>
        <w:jc w:val="center"/>
        <w:rPr>
          <w:rFonts w:ascii="Times New Roman" w:hAnsi="Times New Roman" w:cs="Times New Roman"/>
          <w:sz w:val="28"/>
          <w:szCs w:val="28"/>
        </w:rPr>
      </w:pPr>
    </w:p>
    <w:p w:rsidR="002B6708" w:rsidRDefault="002B6708" w:rsidP="00C876AE">
      <w:pPr>
        <w:ind w:left="5103"/>
        <w:jc w:val="center"/>
        <w:rPr>
          <w:rFonts w:ascii="Times New Roman" w:hAnsi="Times New Roman" w:cs="Times New Roman"/>
          <w:sz w:val="28"/>
          <w:szCs w:val="28"/>
        </w:rPr>
      </w:pPr>
    </w:p>
    <w:p w:rsidR="002B6708" w:rsidRDefault="002B6708" w:rsidP="00C876AE">
      <w:pPr>
        <w:ind w:left="5103"/>
        <w:jc w:val="center"/>
        <w:rPr>
          <w:rFonts w:ascii="Times New Roman" w:hAnsi="Times New Roman" w:cs="Times New Roman"/>
          <w:sz w:val="28"/>
          <w:szCs w:val="28"/>
        </w:rPr>
      </w:pPr>
    </w:p>
    <w:p w:rsidR="002B6708" w:rsidRDefault="002B6708" w:rsidP="00C876AE">
      <w:pPr>
        <w:ind w:left="5103"/>
        <w:jc w:val="center"/>
        <w:rPr>
          <w:rFonts w:ascii="Times New Roman" w:hAnsi="Times New Roman" w:cs="Times New Roman"/>
          <w:sz w:val="28"/>
          <w:szCs w:val="28"/>
        </w:rPr>
      </w:pPr>
    </w:p>
    <w:p w:rsidR="002B6708" w:rsidRDefault="002B6708" w:rsidP="00C876AE">
      <w:pPr>
        <w:ind w:left="5103"/>
        <w:jc w:val="center"/>
        <w:rPr>
          <w:rFonts w:ascii="Times New Roman" w:hAnsi="Times New Roman" w:cs="Times New Roman"/>
          <w:sz w:val="28"/>
          <w:szCs w:val="28"/>
        </w:rPr>
      </w:pPr>
    </w:p>
    <w:p w:rsidR="00C876AE" w:rsidRPr="000B34DA" w:rsidRDefault="002B6708" w:rsidP="002B6708">
      <w:pPr>
        <w:ind w:left="5103"/>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C876AE" w:rsidRPr="000B34DA">
        <w:rPr>
          <w:rFonts w:ascii="Times New Roman" w:hAnsi="Times New Roman" w:cs="Times New Roman"/>
          <w:sz w:val="28"/>
          <w:szCs w:val="28"/>
        </w:rPr>
        <w:t>2</w:t>
      </w:r>
    </w:p>
    <w:p w:rsidR="00C876AE" w:rsidRPr="000B34DA" w:rsidRDefault="00C876AE" w:rsidP="002B6708">
      <w:pPr>
        <w:ind w:left="5103"/>
        <w:rPr>
          <w:rFonts w:ascii="Times New Roman" w:hAnsi="Times New Roman" w:cs="Times New Roman"/>
          <w:sz w:val="28"/>
          <w:szCs w:val="28"/>
        </w:rPr>
      </w:pPr>
      <w:r w:rsidRPr="000B34DA">
        <w:rPr>
          <w:rFonts w:ascii="Times New Roman" w:hAnsi="Times New Roman" w:cs="Times New Roman"/>
          <w:sz w:val="28"/>
          <w:szCs w:val="28"/>
        </w:rPr>
        <w:t xml:space="preserve">к решению Совета </w:t>
      </w:r>
    </w:p>
    <w:p w:rsidR="002B6708" w:rsidRDefault="00C876AE" w:rsidP="002B6708">
      <w:pPr>
        <w:ind w:left="5103"/>
        <w:rPr>
          <w:rFonts w:ascii="Times New Roman" w:hAnsi="Times New Roman" w:cs="Times New Roman"/>
          <w:sz w:val="28"/>
          <w:szCs w:val="28"/>
        </w:rPr>
      </w:pPr>
      <w:r w:rsidRPr="000B34DA">
        <w:rPr>
          <w:rFonts w:ascii="Times New Roman" w:hAnsi="Times New Roman" w:cs="Times New Roman"/>
          <w:sz w:val="28"/>
          <w:szCs w:val="28"/>
        </w:rPr>
        <w:t xml:space="preserve">Гришковского сельского поселения Калининского района </w:t>
      </w:r>
    </w:p>
    <w:p w:rsidR="00C876AE" w:rsidRPr="000B34DA" w:rsidRDefault="002B6708" w:rsidP="002B6708">
      <w:pPr>
        <w:ind w:left="5103"/>
        <w:rPr>
          <w:rFonts w:ascii="Times New Roman" w:hAnsi="Times New Roman" w:cs="Times New Roman"/>
          <w:sz w:val="28"/>
          <w:szCs w:val="28"/>
        </w:rPr>
      </w:pPr>
      <w:r>
        <w:rPr>
          <w:rFonts w:ascii="Times New Roman" w:hAnsi="Times New Roman" w:cs="Times New Roman"/>
          <w:sz w:val="28"/>
          <w:szCs w:val="28"/>
        </w:rPr>
        <w:t>о</w:t>
      </w:r>
      <w:r w:rsidR="00C876AE" w:rsidRPr="000B34DA">
        <w:rPr>
          <w:rFonts w:ascii="Times New Roman" w:hAnsi="Times New Roman" w:cs="Times New Roman"/>
          <w:sz w:val="28"/>
          <w:szCs w:val="28"/>
        </w:rPr>
        <w:t>т</w:t>
      </w:r>
      <w:r>
        <w:rPr>
          <w:rFonts w:ascii="Times New Roman" w:hAnsi="Times New Roman" w:cs="Times New Roman"/>
          <w:sz w:val="28"/>
          <w:szCs w:val="28"/>
        </w:rPr>
        <w:t xml:space="preserve"> _________________</w:t>
      </w:r>
      <w:r w:rsidR="00525A47" w:rsidRPr="000B34DA">
        <w:rPr>
          <w:rFonts w:ascii="Times New Roman" w:hAnsi="Times New Roman" w:cs="Times New Roman"/>
          <w:sz w:val="28"/>
          <w:szCs w:val="28"/>
        </w:rPr>
        <w:t xml:space="preserve"> № </w:t>
      </w:r>
      <w:r>
        <w:rPr>
          <w:rFonts w:ascii="Times New Roman" w:hAnsi="Times New Roman" w:cs="Times New Roman"/>
          <w:sz w:val="28"/>
          <w:szCs w:val="28"/>
        </w:rPr>
        <w:t>_______</w:t>
      </w:r>
    </w:p>
    <w:p w:rsidR="00C876AE" w:rsidRPr="000B34DA" w:rsidRDefault="00C876AE" w:rsidP="00E14E09">
      <w:pPr>
        <w:jc w:val="center"/>
        <w:rPr>
          <w:rFonts w:ascii="Times New Roman" w:hAnsi="Times New Roman" w:cs="Times New Roman"/>
          <w:sz w:val="28"/>
          <w:szCs w:val="28"/>
        </w:rPr>
      </w:pPr>
    </w:p>
    <w:p w:rsidR="00C876AE" w:rsidRPr="000B34DA" w:rsidRDefault="00C876AE" w:rsidP="00C876AE">
      <w:pPr>
        <w:rPr>
          <w:rFonts w:ascii="Times New Roman" w:hAnsi="Times New Roman" w:cs="Times New Roman"/>
          <w:sz w:val="28"/>
          <w:szCs w:val="28"/>
        </w:rPr>
      </w:pPr>
    </w:p>
    <w:p w:rsidR="00C876AE" w:rsidRPr="000B34DA" w:rsidRDefault="00C876AE" w:rsidP="00C876AE">
      <w:pPr>
        <w:jc w:val="center"/>
        <w:rPr>
          <w:rFonts w:ascii="Times New Roman" w:hAnsi="Times New Roman" w:cs="Times New Roman"/>
          <w:sz w:val="28"/>
          <w:szCs w:val="28"/>
        </w:rPr>
      </w:pPr>
      <w:r w:rsidRPr="000B34DA">
        <w:rPr>
          <w:rFonts w:ascii="Times New Roman" w:hAnsi="Times New Roman" w:cs="Times New Roman"/>
          <w:sz w:val="28"/>
          <w:szCs w:val="28"/>
        </w:rPr>
        <w:t xml:space="preserve">Размеры окладов и классный чин муниципальных </w:t>
      </w:r>
    </w:p>
    <w:p w:rsidR="00C876AE" w:rsidRPr="000B34DA" w:rsidRDefault="00C876AE" w:rsidP="00C876AE">
      <w:pPr>
        <w:jc w:val="center"/>
        <w:rPr>
          <w:rFonts w:ascii="Times New Roman" w:hAnsi="Times New Roman" w:cs="Times New Roman"/>
          <w:sz w:val="28"/>
          <w:szCs w:val="28"/>
        </w:rPr>
      </w:pPr>
      <w:r w:rsidRPr="000B34DA">
        <w:rPr>
          <w:rFonts w:ascii="Times New Roman" w:hAnsi="Times New Roman" w:cs="Times New Roman"/>
          <w:sz w:val="28"/>
          <w:szCs w:val="28"/>
        </w:rPr>
        <w:t xml:space="preserve">служащих Гришковского сельского поселения </w:t>
      </w:r>
    </w:p>
    <w:p w:rsidR="00C876AE" w:rsidRPr="000B34DA" w:rsidRDefault="00C876AE" w:rsidP="00C876AE">
      <w:pPr>
        <w:jc w:val="center"/>
        <w:rPr>
          <w:rFonts w:ascii="Times New Roman" w:hAnsi="Times New Roman" w:cs="Times New Roman"/>
          <w:sz w:val="28"/>
          <w:szCs w:val="28"/>
        </w:rPr>
      </w:pPr>
      <w:r w:rsidRPr="000B34DA">
        <w:rPr>
          <w:rFonts w:ascii="Times New Roman" w:hAnsi="Times New Roman" w:cs="Times New Roman"/>
          <w:sz w:val="28"/>
          <w:szCs w:val="28"/>
        </w:rPr>
        <w:t>Калининского района</w:t>
      </w:r>
    </w:p>
    <w:p w:rsidR="00C876AE" w:rsidRPr="000B34DA" w:rsidRDefault="00C876AE" w:rsidP="002B6708">
      <w:pP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9"/>
        <w:gridCol w:w="3225"/>
      </w:tblGrid>
      <w:tr w:rsidR="00B14369" w:rsidRPr="000B34DA" w:rsidTr="003A11B9">
        <w:tc>
          <w:tcPr>
            <w:tcW w:w="6629" w:type="dxa"/>
            <w:vAlign w:val="center"/>
          </w:tcPr>
          <w:p w:rsidR="00B14369" w:rsidRPr="000B34DA" w:rsidRDefault="00B14369"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Наименование классного чина</w:t>
            </w:r>
          </w:p>
        </w:tc>
        <w:tc>
          <w:tcPr>
            <w:tcW w:w="3225" w:type="dxa"/>
          </w:tcPr>
          <w:p w:rsidR="00B14369" w:rsidRPr="000B34DA" w:rsidRDefault="00B14369" w:rsidP="003A11B9">
            <w:pPr>
              <w:jc w:val="center"/>
              <w:rPr>
                <w:rFonts w:ascii="Times New Roman" w:eastAsia="Calibri" w:hAnsi="Times New Roman" w:cs="Times New Roman"/>
                <w:sz w:val="28"/>
                <w:szCs w:val="28"/>
                <w:lang w:eastAsia="en-US"/>
              </w:rPr>
            </w:pPr>
            <w:r w:rsidRPr="000B34DA">
              <w:rPr>
                <w:rFonts w:ascii="Times New Roman" w:hAnsi="Times New Roman" w:cs="Times New Roman"/>
                <w:sz w:val="28"/>
                <w:szCs w:val="28"/>
              </w:rPr>
              <w:t>Оклад за классный чин</w:t>
            </w:r>
          </w:p>
          <w:p w:rsidR="00B14369" w:rsidRPr="000B34DA" w:rsidRDefault="00B14369"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(рублей в месяц)</w:t>
            </w:r>
          </w:p>
        </w:tc>
      </w:tr>
      <w:tr w:rsidR="00B14369" w:rsidRPr="000B34DA" w:rsidTr="003A11B9">
        <w:tc>
          <w:tcPr>
            <w:tcW w:w="6629" w:type="dxa"/>
          </w:tcPr>
          <w:p w:rsidR="00B14369" w:rsidRPr="000B34DA" w:rsidRDefault="00B14369"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Муниципальный советник 1 класса</w:t>
            </w:r>
          </w:p>
        </w:tc>
        <w:tc>
          <w:tcPr>
            <w:tcW w:w="3225" w:type="dxa"/>
          </w:tcPr>
          <w:p w:rsidR="00B14369"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3458,00</w:t>
            </w:r>
          </w:p>
        </w:tc>
      </w:tr>
      <w:tr w:rsidR="00B14369" w:rsidRPr="000B34DA" w:rsidTr="003A11B9">
        <w:tc>
          <w:tcPr>
            <w:tcW w:w="6629" w:type="dxa"/>
          </w:tcPr>
          <w:p w:rsidR="00B14369" w:rsidRPr="000B34DA" w:rsidRDefault="00B14369"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Муниципальный советник 2 класса</w:t>
            </w:r>
          </w:p>
        </w:tc>
        <w:tc>
          <w:tcPr>
            <w:tcW w:w="3225" w:type="dxa"/>
          </w:tcPr>
          <w:p w:rsidR="00B14369"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3226,00</w:t>
            </w:r>
          </w:p>
        </w:tc>
      </w:tr>
      <w:tr w:rsidR="00B14369" w:rsidRPr="000B34DA" w:rsidTr="003A11B9">
        <w:tc>
          <w:tcPr>
            <w:tcW w:w="6629" w:type="dxa"/>
          </w:tcPr>
          <w:p w:rsidR="00B14369" w:rsidRPr="000B34DA" w:rsidRDefault="00B14369"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Муниципальный советник 3 класса</w:t>
            </w:r>
          </w:p>
        </w:tc>
        <w:tc>
          <w:tcPr>
            <w:tcW w:w="3225" w:type="dxa"/>
          </w:tcPr>
          <w:p w:rsidR="00B14369"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2994,00</w:t>
            </w:r>
          </w:p>
        </w:tc>
      </w:tr>
      <w:tr w:rsidR="00B14369" w:rsidRPr="000B34DA" w:rsidTr="003A11B9">
        <w:tc>
          <w:tcPr>
            <w:tcW w:w="6629" w:type="dxa"/>
          </w:tcPr>
          <w:p w:rsidR="00B14369" w:rsidRPr="000B34DA" w:rsidRDefault="00B14369"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Советник муниципальной службы 1 класса</w:t>
            </w:r>
          </w:p>
        </w:tc>
        <w:tc>
          <w:tcPr>
            <w:tcW w:w="3225" w:type="dxa"/>
          </w:tcPr>
          <w:p w:rsidR="00B14369"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2661,00</w:t>
            </w:r>
          </w:p>
        </w:tc>
      </w:tr>
      <w:tr w:rsidR="00B14369" w:rsidRPr="000B34DA" w:rsidTr="003A11B9">
        <w:tc>
          <w:tcPr>
            <w:tcW w:w="6629" w:type="dxa"/>
          </w:tcPr>
          <w:p w:rsidR="00B14369" w:rsidRPr="000B34DA" w:rsidRDefault="00B14369"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Советник муниципальной службы 2 класса</w:t>
            </w:r>
          </w:p>
        </w:tc>
        <w:tc>
          <w:tcPr>
            <w:tcW w:w="3225" w:type="dxa"/>
          </w:tcPr>
          <w:p w:rsidR="00B14369"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2429,00</w:t>
            </w:r>
          </w:p>
        </w:tc>
      </w:tr>
      <w:tr w:rsidR="00B14369" w:rsidRPr="000B34DA" w:rsidTr="003A11B9">
        <w:tc>
          <w:tcPr>
            <w:tcW w:w="6629" w:type="dxa"/>
          </w:tcPr>
          <w:p w:rsidR="00B14369" w:rsidRPr="000B34DA" w:rsidRDefault="00B14369"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Советник муниципальной службы 3 класса</w:t>
            </w:r>
          </w:p>
        </w:tc>
        <w:tc>
          <w:tcPr>
            <w:tcW w:w="3225" w:type="dxa"/>
          </w:tcPr>
          <w:p w:rsidR="00B14369"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2195,00</w:t>
            </w:r>
          </w:p>
        </w:tc>
      </w:tr>
      <w:tr w:rsidR="00B14369" w:rsidRPr="000B34DA" w:rsidTr="003A11B9">
        <w:tc>
          <w:tcPr>
            <w:tcW w:w="6629" w:type="dxa"/>
          </w:tcPr>
          <w:p w:rsidR="00B14369" w:rsidRPr="000B34DA" w:rsidRDefault="00B14369"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Референт муниципальной службы 1 класса</w:t>
            </w:r>
          </w:p>
        </w:tc>
        <w:tc>
          <w:tcPr>
            <w:tcW w:w="3225" w:type="dxa"/>
          </w:tcPr>
          <w:p w:rsidR="00B14369"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1953,00</w:t>
            </w:r>
          </w:p>
        </w:tc>
      </w:tr>
      <w:tr w:rsidR="004F3124" w:rsidRPr="000B34DA" w:rsidTr="003A11B9">
        <w:tc>
          <w:tcPr>
            <w:tcW w:w="6629" w:type="dxa"/>
          </w:tcPr>
          <w:p w:rsidR="004F3124" w:rsidRPr="000B34DA" w:rsidRDefault="004F3124"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Референт муниципальной службы 2 класса</w:t>
            </w:r>
          </w:p>
        </w:tc>
        <w:tc>
          <w:tcPr>
            <w:tcW w:w="3225" w:type="dxa"/>
          </w:tcPr>
          <w:p w:rsidR="004F3124"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1682,00</w:t>
            </w:r>
          </w:p>
        </w:tc>
      </w:tr>
      <w:tr w:rsidR="004F3124" w:rsidRPr="000B34DA" w:rsidTr="003A11B9">
        <w:tc>
          <w:tcPr>
            <w:tcW w:w="6629" w:type="dxa"/>
          </w:tcPr>
          <w:p w:rsidR="004F3124" w:rsidRPr="000B34DA" w:rsidRDefault="004F3124"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Референт муниципальной службы 3 класса</w:t>
            </w:r>
          </w:p>
        </w:tc>
        <w:tc>
          <w:tcPr>
            <w:tcW w:w="3225" w:type="dxa"/>
          </w:tcPr>
          <w:p w:rsidR="004F3124"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1516,00</w:t>
            </w:r>
          </w:p>
        </w:tc>
      </w:tr>
      <w:tr w:rsidR="004F3124" w:rsidRPr="000B34DA" w:rsidTr="003A11B9">
        <w:tc>
          <w:tcPr>
            <w:tcW w:w="6629" w:type="dxa"/>
          </w:tcPr>
          <w:p w:rsidR="004F3124" w:rsidRPr="000B34DA" w:rsidRDefault="004F3124"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Секретарь муниципальной службы 1 класса</w:t>
            </w:r>
          </w:p>
        </w:tc>
        <w:tc>
          <w:tcPr>
            <w:tcW w:w="3225" w:type="dxa"/>
          </w:tcPr>
          <w:p w:rsidR="004F3124"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1254,00</w:t>
            </w:r>
          </w:p>
        </w:tc>
      </w:tr>
      <w:tr w:rsidR="004F3124" w:rsidRPr="000B34DA" w:rsidTr="003A11B9">
        <w:tc>
          <w:tcPr>
            <w:tcW w:w="6629" w:type="dxa"/>
          </w:tcPr>
          <w:p w:rsidR="004F3124" w:rsidRPr="000B34DA" w:rsidRDefault="004F3124"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Секретарь муниципальной службы 2 класса</w:t>
            </w:r>
          </w:p>
        </w:tc>
        <w:tc>
          <w:tcPr>
            <w:tcW w:w="3225" w:type="dxa"/>
          </w:tcPr>
          <w:p w:rsidR="004F3124"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112000</w:t>
            </w:r>
          </w:p>
        </w:tc>
      </w:tr>
      <w:tr w:rsidR="004F3124" w:rsidRPr="000B34DA" w:rsidTr="003A11B9">
        <w:tc>
          <w:tcPr>
            <w:tcW w:w="6629" w:type="dxa"/>
          </w:tcPr>
          <w:p w:rsidR="004F3124" w:rsidRPr="000B34DA" w:rsidRDefault="004F3124"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Секретарь муниципальной службы 3 класса</w:t>
            </w:r>
          </w:p>
        </w:tc>
        <w:tc>
          <w:tcPr>
            <w:tcW w:w="3225" w:type="dxa"/>
          </w:tcPr>
          <w:p w:rsidR="004F3124"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927,00</w:t>
            </w:r>
          </w:p>
        </w:tc>
      </w:tr>
    </w:tbl>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4F3124" w:rsidRPr="000B34DA" w:rsidRDefault="004F3124" w:rsidP="004F3124">
      <w:pPr>
        <w:jc w:val="both"/>
        <w:rPr>
          <w:rFonts w:ascii="Times New Roman" w:hAnsi="Times New Roman" w:cs="Times New Roman"/>
          <w:sz w:val="28"/>
          <w:szCs w:val="28"/>
        </w:rPr>
      </w:pPr>
    </w:p>
    <w:p w:rsidR="004F3124" w:rsidRPr="000B34DA" w:rsidRDefault="004F3124" w:rsidP="004F3124">
      <w:pPr>
        <w:jc w:val="both"/>
        <w:rPr>
          <w:rFonts w:ascii="Times New Roman" w:hAnsi="Times New Roman" w:cs="Times New Roman"/>
          <w:sz w:val="28"/>
          <w:szCs w:val="28"/>
        </w:rPr>
      </w:pPr>
      <w:r w:rsidRPr="000B34DA">
        <w:rPr>
          <w:rFonts w:ascii="Times New Roman" w:hAnsi="Times New Roman" w:cs="Times New Roman"/>
          <w:sz w:val="28"/>
          <w:szCs w:val="28"/>
        </w:rPr>
        <w:t>Глава Гришковского сельского поселения</w:t>
      </w:r>
    </w:p>
    <w:p w:rsidR="004F3124" w:rsidRPr="000B34DA" w:rsidRDefault="004F3124" w:rsidP="004F3124">
      <w:pPr>
        <w:jc w:val="both"/>
        <w:rPr>
          <w:rFonts w:ascii="Times New Roman" w:hAnsi="Times New Roman" w:cs="Times New Roman"/>
          <w:sz w:val="28"/>
          <w:szCs w:val="28"/>
        </w:rPr>
      </w:pPr>
      <w:r w:rsidRPr="000B34DA">
        <w:rPr>
          <w:rFonts w:ascii="Times New Roman" w:hAnsi="Times New Roman" w:cs="Times New Roman"/>
          <w:sz w:val="28"/>
          <w:szCs w:val="28"/>
        </w:rPr>
        <w:t xml:space="preserve">Калининского района                                              </w:t>
      </w:r>
      <w:r w:rsidR="00C031D3" w:rsidRPr="000B34DA">
        <w:rPr>
          <w:rFonts w:ascii="Times New Roman" w:hAnsi="Times New Roman" w:cs="Times New Roman"/>
          <w:sz w:val="28"/>
          <w:szCs w:val="28"/>
        </w:rPr>
        <w:t xml:space="preserve">                           Т.А. Некрасова</w:t>
      </w: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4F2410" w:rsidRPr="000B34DA" w:rsidRDefault="004F2410" w:rsidP="00E14E09">
      <w:pPr>
        <w:jc w:val="center"/>
        <w:rPr>
          <w:rFonts w:ascii="Times New Roman" w:hAnsi="Times New Roman" w:cs="Times New Roman"/>
          <w:sz w:val="28"/>
          <w:szCs w:val="28"/>
        </w:rPr>
      </w:pPr>
    </w:p>
    <w:p w:rsidR="004F3124" w:rsidRPr="000B34DA" w:rsidRDefault="004F3124" w:rsidP="00E14E09">
      <w:pPr>
        <w:jc w:val="center"/>
        <w:rPr>
          <w:rFonts w:ascii="Times New Roman" w:hAnsi="Times New Roman" w:cs="Times New Roman"/>
          <w:sz w:val="28"/>
          <w:szCs w:val="28"/>
        </w:rPr>
      </w:pPr>
    </w:p>
    <w:p w:rsidR="004F3124" w:rsidRPr="000B34DA" w:rsidRDefault="004F3124" w:rsidP="00E14E09">
      <w:pPr>
        <w:jc w:val="center"/>
        <w:rPr>
          <w:rFonts w:ascii="Times New Roman" w:hAnsi="Times New Roman" w:cs="Times New Roman"/>
          <w:sz w:val="28"/>
          <w:szCs w:val="28"/>
        </w:rPr>
      </w:pPr>
    </w:p>
    <w:p w:rsidR="004F3124" w:rsidRPr="000B34DA" w:rsidRDefault="004F3124" w:rsidP="00E14E09">
      <w:pPr>
        <w:jc w:val="center"/>
        <w:rPr>
          <w:rFonts w:ascii="Times New Roman" w:hAnsi="Times New Roman" w:cs="Times New Roman"/>
          <w:sz w:val="28"/>
          <w:szCs w:val="28"/>
        </w:rPr>
      </w:pPr>
    </w:p>
    <w:p w:rsidR="004F3124" w:rsidRPr="000B34DA" w:rsidRDefault="004F3124" w:rsidP="00E14E09">
      <w:pPr>
        <w:jc w:val="center"/>
        <w:rPr>
          <w:rFonts w:ascii="Times New Roman" w:hAnsi="Times New Roman" w:cs="Times New Roman"/>
          <w:sz w:val="28"/>
          <w:szCs w:val="28"/>
        </w:rPr>
      </w:pPr>
    </w:p>
    <w:p w:rsidR="002B6708" w:rsidRDefault="002B6708" w:rsidP="004F3124">
      <w:pPr>
        <w:ind w:left="5245"/>
        <w:jc w:val="center"/>
        <w:rPr>
          <w:rFonts w:ascii="Times New Roman" w:hAnsi="Times New Roman" w:cs="Times New Roman"/>
          <w:sz w:val="28"/>
          <w:szCs w:val="28"/>
        </w:rPr>
      </w:pPr>
    </w:p>
    <w:p w:rsidR="002B6708" w:rsidRDefault="002B6708" w:rsidP="004F3124">
      <w:pPr>
        <w:ind w:left="5245"/>
        <w:jc w:val="center"/>
        <w:rPr>
          <w:rFonts w:ascii="Times New Roman" w:hAnsi="Times New Roman" w:cs="Times New Roman"/>
          <w:sz w:val="28"/>
          <w:szCs w:val="28"/>
        </w:rPr>
      </w:pPr>
    </w:p>
    <w:p w:rsidR="002B6708" w:rsidRDefault="002B6708" w:rsidP="004F3124">
      <w:pPr>
        <w:ind w:left="5245"/>
        <w:jc w:val="center"/>
        <w:rPr>
          <w:rFonts w:ascii="Times New Roman" w:hAnsi="Times New Roman" w:cs="Times New Roman"/>
          <w:sz w:val="28"/>
          <w:szCs w:val="28"/>
        </w:rPr>
      </w:pPr>
    </w:p>
    <w:p w:rsidR="002B6708" w:rsidRDefault="002B6708" w:rsidP="004F3124">
      <w:pPr>
        <w:ind w:left="5245"/>
        <w:jc w:val="center"/>
        <w:rPr>
          <w:rFonts w:ascii="Times New Roman" w:hAnsi="Times New Roman" w:cs="Times New Roman"/>
          <w:sz w:val="28"/>
          <w:szCs w:val="28"/>
        </w:rPr>
      </w:pPr>
    </w:p>
    <w:p w:rsidR="002B6708" w:rsidRDefault="002B6708" w:rsidP="004F3124">
      <w:pPr>
        <w:ind w:left="5245"/>
        <w:jc w:val="center"/>
        <w:rPr>
          <w:rFonts w:ascii="Times New Roman" w:hAnsi="Times New Roman" w:cs="Times New Roman"/>
          <w:sz w:val="28"/>
          <w:szCs w:val="28"/>
        </w:rPr>
      </w:pPr>
    </w:p>
    <w:p w:rsidR="002B6708" w:rsidRDefault="002B6708" w:rsidP="004F3124">
      <w:pPr>
        <w:ind w:left="5245"/>
        <w:jc w:val="center"/>
        <w:rPr>
          <w:rFonts w:ascii="Times New Roman" w:hAnsi="Times New Roman" w:cs="Times New Roman"/>
          <w:sz w:val="28"/>
          <w:szCs w:val="28"/>
        </w:rPr>
      </w:pPr>
    </w:p>
    <w:p w:rsidR="002B6708" w:rsidRDefault="002B6708" w:rsidP="004F3124">
      <w:pPr>
        <w:ind w:left="5245"/>
        <w:jc w:val="center"/>
        <w:rPr>
          <w:rFonts w:ascii="Times New Roman" w:hAnsi="Times New Roman" w:cs="Times New Roman"/>
          <w:sz w:val="28"/>
          <w:szCs w:val="28"/>
        </w:rPr>
      </w:pPr>
    </w:p>
    <w:p w:rsidR="002B6708" w:rsidRDefault="002B6708" w:rsidP="004F3124">
      <w:pPr>
        <w:ind w:left="5245"/>
        <w:jc w:val="center"/>
        <w:rPr>
          <w:rFonts w:ascii="Times New Roman" w:hAnsi="Times New Roman" w:cs="Times New Roman"/>
          <w:sz w:val="28"/>
          <w:szCs w:val="28"/>
        </w:rPr>
      </w:pPr>
    </w:p>
    <w:p w:rsidR="002D23D5" w:rsidRPr="000B34DA" w:rsidRDefault="002B6708" w:rsidP="002B6708">
      <w:pPr>
        <w:ind w:left="5245"/>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2D23D5" w:rsidRPr="000B34DA">
        <w:rPr>
          <w:rFonts w:ascii="Times New Roman" w:hAnsi="Times New Roman" w:cs="Times New Roman"/>
          <w:sz w:val="28"/>
          <w:szCs w:val="28"/>
        </w:rPr>
        <w:t xml:space="preserve"> 3</w:t>
      </w:r>
    </w:p>
    <w:p w:rsidR="004F3124" w:rsidRPr="000B34DA" w:rsidRDefault="002D23D5" w:rsidP="002B6708">
      <w:pPr>
        <w:ind w:left="5245"/>
        <w:rPr>
          <w:rFonts w:ascii="Times New Roman" w:hAnsi="Times New Roman" w:cs="Times New Roman"/>
          <w:sz w:val="28"/>
          <w:szCs w:val="28"/>
        </w:rPr>
      </w:pPr>
      <w:r w:rsidRPr="000B34DA">
        <w:rPr>
          <w:rFonts w:ascii="Times New Roman" w:hAnsi="Times New Roman" w:cs="Times New Roman"/>
          <w:sz w:val="28"/>
          <w:szCs w:val="28"/>
        </w:rPr>
        <w:t xml:space="preserve">к решению Совета </w:t>
      </w:r>
    </w:p>
    <w:p w:rsidR="002B6708" w:rsidRDefault="002D23D5" w:rsidP="002B6708">
      <w:pPr>
        <w:ind w:left="5245"/>
        <w:rPr>
          <w:rFonts w:ascii="Times New Roman" w:hAnsi="Times New Roman" w:cs="Times New Roman"/>
          <w:sz w:val="28"/>
          <w:szCs w:val="28"/>
        </w:rPr>
      </w:pPr>
      <w:r w:rsidRPr="000B34DA">
        <w:rPr>
          <w:rFonts w:ascii="Times New Roman" w:hAnsi="Times New Roman" w:cs="Times New Roman"/>
          <w:sz w:val="28"/>
          <w:szCs w:val="28"/>
        </w:rPr>
        <w:t>Гришковского сельского поселения Калининского района</w:t>
      </w:r>
      <w:r w:rsidR="004F3124" w:rsidRPr="000B34DA">
        <w:rPr>
          <w:rFonts w:ascii="Times New Roman" w:hAnsi="Times New Roman" w:cs="Times New Roman"/>
          <w:sz w:val="28"/>
          <w:szCs w:val="28"/>
        </w:rPr>
        <w:t xml:space="preserve"> </w:t>
      </w:r>
    </w:p>
    <w:p w:rsidR="00DC4457" w:rsidRPr="000B34DA" w:rsidRDefault="002B6708" w:rsidP="002B6708">
      <w:pPr>
        <w:ind w:left="5245"/>
        <w:rPr>
          <w:rFonts w:ascii="Times New Roman" w:hAnsi="Times New Roman" w:cs="Times New Roman"/>
          <w:sz w:val="28"/>
          <w:szCs w:val="28"/>
        </w:rPr>
      </w:pPr>
      <w:r>
        <w:rPr>
          <w:rFonts w:ascii="Times New Roman" w:hAnsi="Times New Roman" w:cs="Times New Roman"/>
          <w:sz w:val="28"/>
          <w:szCs w:val="28"/>
        </w:rPr>
        <w:t>о</w:t>
      </w:r>
      <w:r w:rsidR="004F3124" w:rsidRPr="000B34DA">
        <w:rPr>
          <w:rFonts w:ascii="Times New Roman" w:hAnsi="Times New Roman" w:cs="Times New Roman"/>
          <w:sz w:val="28"/>
          <w:szCs w:val="28"/>
        </w:rPr>
        <w:t>т</w:t>
      </w:r>
      <w:r>
        <w:rPr>
          <w:rFonts w:ascii="Times New Roman" w:hAnsi="Times New Roman" w:cs="Times New Roman"/>
          <w:sz w:val="28"/>
          <w:szCs w:val="28"/>
        </w:rPr>
        <w:t xml:space="preserve"> ________________ </w:t>
      </w:r>
      <w:r w:rsidR="00C031D3" w:rsidRPr="000B34DA">
        <w:rPr>
          <w:rFonts w:ascii="Times New Roman" w:hAnsi="Times New Roman" w:cs="Times New Roman"/>
          <w:sz w:val="28"/>
          <w:szCs w:val="28"/>
        </w:rPr>
        <w:t xml:space="preserve">№ </w:t>
      </w:r>
      <w:r>
        <w:rPr>
          <w:rFonts w:ascii="Times New Roman" w:hAnsi="Times New Roman" w:cs="Times New Roman"/>
          <w:sz w:val="28"/>
          <w:szCs w:val="28"/>
        </w:rPr>
        <w:t>_______</w:t>
      </w:r>
    </w:p>
    <w:p w:rsidR="004F3124" w:rsidRPr="000B34DA" w:rsidRDefault="004F3124" w:rsidP="002B6708">
      <w:pPr>
        <w:pStyle w:val="23"/>
        <w:shd w:val="clear" w:color="auto" w:fill="auto"/>
        <w:spacing w:before="0" w:after="0" w:line="240" w:lineRule="auto"/>
        <w:jc w:val="left"/>
      </w:pPr>
    </w:p>
    <w:p w:rsidR="006F3BDB" w:rsidRPr="000B34DA" w:rsidRDefault="006F3BDB" w:rsidP="0081511B">
      <w:pPr>
        <w:pStyle w:val="23"/>
        <w:shd w:val="clear" w:color="auto" w:fill="auto"/>
        <w:spacing w:before="0" w:after="0" w:line="240" w:lineRule="auto"/>
        <w:ind w:left="20"/>
      </w:pPr>
      <w:r w:rsidRPr="000B34DA">
        <w:t>Положение</w:t>
      </w:r>
    </w:p>
    <w:p w:rsidR="00016BA3" w:rsidRPr="000B34DA" w:rsidRDefault="006F3BDB" w:rsidP="0081511B">
      <w:pPr>
        <w:pStyle w:val="23"/>
        <w:shd w:val="clear" w:color="auto" w:fill="auto"/>
        <w:spacing w:before="0" w:after="0" w:line="240" w:lineRule="auto"/>
        <w:ind w:left="20"/>
      </w:pPr>
      <w:r w:rsidRPr="000B34DA">
        <w:t xml:space="preserve">о порядке выплаты премии по итогам работы </w:t>
      </w:r>
    </w:p>
    <w:p w:rsidR="00016BA3" w:rsidRPr="000B34DA" w:rsidRDefault="00016BA3" w:rsidP="0081511B">
      <w:pPr>
        <w:pStyle w:val="23"/>
        <w:shd w:val="clear" w:color="auto" w:fill="auto"/>
        <w:spacing w:before="0" w:after="0" w:line="240" w:lineRule="auto"/>
        <w:ind w:left="20"/>
      </w:pPr>
      <w:r w:rsidRPr="000B34DA">
        <w:t xml:space="preserve">муниципальных служащих </w:t>
      </w:r>
      <w:r w:rsidR="006F3BDB" w:rsidRPr="000B34DA">
        <w:t>Гришковского сельског</w:t>
      </w:r>
      <w:r w:rsidRPr="000B34DA">
        <w:t xml:space="preserve">о </w:t>
      </w:r>
    </w:p>
    <w:p w:rsidR="006F3BDB" w:rsidRPr="000B34DA" w:rsidRDefault="00016BA3" w:rsidP="00016BA3">
      <w:pPr>
        <w:pStyle w:val="23"/>
        <w:shd w:val="clear" w:color="auto" w:fill="auto"/>
        <w:tabs>
          <w:tab w:val="left" w:pos="8505"/>
        </w:tabs>
        <w:spacing w:before="0" w:after="0" w:line="240" w:lineRule="auto"/>
        <w:ind w:left="20"/>
      </w:pPr>
      <w:r w:rsidRPr="000B34DA">
        <w:t>поселения Калининского района</w:t>
      </w:r>
    </w:p>
    <w:p w:rsidR="004F3124" w:rsidRPr="000B34DA" w:rsidRDefault="004F3124" w:rsidP="002B6708">
      <w:pPr>
        <w:pStyle w:val="23"/>
        <w:shd w:val="clear" w:color="auto" w:fill="auto"/>
        <w:spacing w:before="0" w:after="0" w:line="240" w:lineRule="auto"/>
        <w:jc w:val="left"/>
      </w:pPr>
    </w:p>
    <w:p w:rsidR="006F3BDB" w:rsidRPr="000B34DA" w:rsidRDefault="004F3124" w:rsidP="004F3124">
      <w:pPr>
        <w:pStyle w:val="23"/>
        <w:shd w:val="clear" w:color="auto" w:fill="auto"/>
        <w:spacing w:before="0" w:after="0" w:line="240" w:lineRule="auto"/>
      </w:pPr>
      <w:r w:rsidRPr="000B34DA">
        <w:t xml:space="preserve">1. </w:t>
      </w:r>
      <w:r w:rsidR="006F3BDB" w:rsidRPr="000B34DA">
        <w:t>Общие положения</w:t>
      </w:r>
    </w:p>
    <w:p w:rsidR="004F3124" w:rsidRPr="000B34DA" w:rsidRDefault="004F3124" w:rsidP="004F3124">
      <w:pPr>
        <w:pStyle w:val="23"/>
        <w:shd w:val="clear" w:color="auto" w:fill="auto"/>
        <w:spacing w:before="0" w:after="0" w:line="240" w:lineRule="auto"/>
      </w:pPr>
    </w:p>
    <w:p w:rsidR="006F3BDB" w:rsidRPr="000B34DA" w:rsidRDefault="00A974F2" w:rsidP="004F3124">
      <w:pPr>
        <w:pStyle w:val="23"/>
        <w:shd w:val="clear" w:color="auto" w:fill="auto"/>
        <w:tabs>
          <w:tab w:val="left" w:pos="851"/>
        </w:tabs>
        <w:spacing w:before="0" w:after="0" w:line="240" w:lineRule="auto"/>
        <w:ind w:right="20" w:firstLine="709"/>
        <w:jc w:val="both"/>
      </w:pPr>
      <w:r w:rsidRPr="000B34DA">
        <w:t xml:space="preserve">1.1 </w:t>
      </w:r>
      <w:r w:rsidR="006F3BDB" w:rsidRPr="000B34DA">
        <w:t>Положение разработано в целях обеспечения прав, законных ин</w:t>
      </w:r>
      <w:r w:rsidR="000A0780" w:rsidRPr="000B34DA">
        <w:t xml:space="preserve">тересов муниципальных служащих </w:t>
      </w:r>
      <w:r w:rsidR="006F3BDB" w:rsidRPr="000B34DA">
        <w:t>Гришковского сельског</w:t>
      </w:r>
      <w:r w:rsidR="000A0780" w:rsidRPr="000B34DA">
        <w:t>о поселения Калининского района</w:t>
      </w:r>
      <w:r w:rsidR="006F3BDB" w:rsidRPr="000B34DA">
        <w:t>, повышения ответственности, эффективности и результативности их деятельности, своевременном и добросовестном исполнении своих должностных обязанностей.</w:t>
      </w:r>
    </w:p>
    <w:p w:rsidR="006F3BDB" w:rsidRPr="000B34DA" w:rsidRDefault="00A974F2" w:rsidP="004F3124">
      <w:pPr>
        <w:pStyle w:val="23"/>
        <w:shd w:val="clear" w:color="auto" w:fill="auto"/>
        <w:tabs>
          <w:tab w:val="left" w:pos="851"/>
        </w:tabs>
        <w:spacing w:before="0" w:after="0" w:line="240" w:lineRule="auto"/>
        <w:ind w:right="20" w:firstLine="709"/>
        <w:jc w:val="both"/>
      </w:pPr>
      <w:r w:rsidRPr="000B34DA">
        <w:t xml:space="preserve">1.2 </w:t>
      </w:r>
      <w:r w:rsidR="006F3BDB" w:rsidRPr="000B34DA">
        <w:t>Положение определяет порядок исчисления и выплаты премии по итогам</w:t>
      </w:r>
      <w:r w:rsidR="000A0780" w:rsidRPr="000B34DA">
        <w:t xml:space="preserve"> работы муниципальных служащих </w:t>
      </w:r>
      <w:r w:rsidR="006F3BDB" w:rsidRPr="000B34DA">
        <w:t>Гришковского сельског</w:t>
      </w:r>
      <w:r w:rsidR="000A0780" w:rsidRPr="000B34DA">
        <w:t>о поселения Калининского района</w:t>
      </w:r>
      <w:r w:rsidR="006F3BDB" w:rsidRPr="000B34DA">
        <w:t>, и предусматривает внедрение стимулирующих механизмов в существующую систему оплаты труда указанных категорий лиц в зависимости от выпол</w:t>
      </w:r>
      <w:r w:rsidR="000A0780" w:rsidRPr="000B34DA">
        <w:t xml:space="preserve">нения плана по доходам бюджета </w:t>
      </w:r>
      <w:r w:rsidR="006F3BDB" w:rsidRPr="000B34DA">
        <w:t>Гришковского сельског</w:t>
      </w:r>
      <w:r w:rsidR="000A0780" w:rsidRPr="000B34DA">
        <w:t>о поселения Калининского района</w:t>
      </w:r>
      <w:r w:rsidR="006F3BDB" w:rsidRPr="000B34DA">
        <w:t>.</w:t>
      </w:r>
    </w:p>
    <w:p w:rsidR="006F3BDB" w:rsidRPr="000B34DA" w:rsidRDefault="006F3BDB" w:rsidP="004F3124">
      <w:pPr>
        <w:pStyle w:val="23"/>
        <w:shd w:val="clear" w:color="auto" w:fill="auto"/>
        <w:tabs>
          <w:tab w:val="left" w:pos="1302"/>
        </w:tabs>
        <w:spacing w:before="0" w:after="0" w:line="240" w:lineRule="auto"/>
        <w:ind w:right="20" w:firstLine="709"/>
        <w:jc w:val="both"/>
      </w:pPr>
    </w:p>
    <w:p w:rsidR="00FE5F95" w:rsidRPr="000B34DA" w:rsidRDefault="00FE5F95" w:rsidP="00FE5F95">
      <w:pPr>
        <w:pStyle w:val="23"/>
        <w:shd w:val="clear" w:color="auto" w:fill="auto"/>
        <w:tabs>
          <w:tab w:val="left" w:pos="298"/>
        </w:tabs>
        <w:spacing w:before="0" w:after="0" w:line="240" w:lineRule="auto"/>
      </w:pPr>
      <w:r w:rsidRPr="000B34DA">
        <w:t xml:space="preserve">2. </w:t>
      </w:r>
      <w:r w:rsidR="006F3BDB" w:rsidRPr="000B34DA">
        <w:t>Порядок исчисления общей суммы средств,</w:t>
      </w:r>
    </w:p>
    <w:p w:rsidR="006F3BDB" w:rsidRPr="000B34DA" w:rsidRDefault="006F3BDB" w:rsidP="00FE5F95">
      <w:pPr>
        <w:pStyle w:val="23"/>
        <w:shd w:val="clear" w:color="auto" w:fill="auto"/>
        <w:tabs>
          <w:tab w:val="left" w:pos="298"/>
        </w:tabs>
        <w:spacing w:before="0" w:after="0" w:line="240" w:lineRule="auto"/>
      </w:pPr>
      <w:r w:rsidRPr="000B34DA">
        <w:t>направляемых на премию</w:t>
      </w:r>
    </w:p>
    <w:p w:rsidR="006F3BDB" w:rsidRPr="000B34DA" w:rsidRDefault="006F3BDB" w:rsidP="004F3124">
      <w:pPr>
        <w:pStyle w:val="23"/>
        <w:shd w:val="clear" w:color="auto" w:fill="auto"/>
        <w:tabs>
          <w:tab w:val="left" w:pos="298"/>
        </w:tabs>
        <w:spacing w:before="0" w:after="0" w:line="240" w:lineRule="auto"/>
        <w:ind w:firstLine="709"/>
        <w:jc w:val="both"/>
      </w:pPr>
    </w:p>
    <w:p w:rsidR="006F3BDB" w:rsidRPr="000B34DA" w:rsidRDefault="00FE5F95" w:rsidP="004F3124">
      <w:pPr>
        <w:pStyle w:val="23"/>
        <w:shd w:val="clear" w:color="auto" w:fill="auto"/>
        <w:tabs>
          <w:tab w:val="left" w:pos="1033"/>
        </w:tabs>
        <w:spacing w:before="0" w:after="0" w:line="240" w:lineRule="auto"/>
        <w:ind w:right="20" w:firstLine="709"/>
        <w:jc w:val="both"/>
      </w:pPr>
      <w:r w:rsidRPr="000B34DA">
        <w:t xml:space="preserve">2.1 </w:t>
      </w:r>
      <w:r w:rsidR="006F3BDB" w:rsidRPr="000B34DA">
        <w:t>Премия по итогам</w:t>
      </w:r>
      <w:r w:rsidR="000A0780" w:rsidRPr="000B34DA">
        <w:t xml:space="preserve"> работы муниципальных служащих </w:t>
      </w:r>
      <w:r w:rsidR="006F3BDB" w:rsidRPr="000B34DA">
        <w:t>Гришковского сельског</w:t>
      </w:r>
      <w:r w:rsidR="000A0780" w:rsidRPr="000B34DA">
        <w:t>о поселения Калининского района</w:t>
      </w:r>
      <w:r w:rsidR="002B6708">
        <w:t xml:space="preserve"> </w:t>
      </w:r>
      <w:r w:rsidR="006F3BDB" w:rsidRPr="000B34DA">
        <w:t xml:space="preserve">представляет собой фонд стимулирования, который планируется из расчета </w:t>
      </w:r>
      <w:r w:rsidR="000B34DA" w:rsidRPr="000B34DA">
        <w:rPr>
          <w:color w:val="auto"/>
        </w:rPr>
        <w:t>12</w:t>
      </w:r>
      <w:r w:rsidR="006F3BDB" w:rsidRPr="000B34DA">
        <w:rPr>
          <w:color w:val="auto"/>
        </w:rPr>
        <w:t xml:space="preserve"> окладов</w:t>
      </w:r>
      <w:r w:rsidR="006F3BDB" w:rsidRPr="000B34DA">
        <w:rPr>
          <w:color w:val="FF0000"/>
        </w:rPr>
        <w:t xml:space="preserve"> </w:t>
      </w:r>
      <w:r w:rsidR="006F3BDB" w:rsidRPr="000B34DA">
        <w:t>денежного содержания в год.</w:t>
      </w:r>
    </w:p>
    <w:p w:rsidR="006F3BDB" w:rsidRPr="000B34DA" w:rsidRDefault="00FE5F95" w:rsidP="004F3124">
      <w:pPr>
        <w:pStyle w:val="23"/>
        <w:shd w:val="clear" w:color="auto" w:fill="auto"/>
        <w:tabs>
          <w:tab w:val="left" w:pos="1038"/>
        </w:tabs>
        <w:spacing w:before="0" w:after="0" w:line="240" w:lineRule="auto"/>
        <w:ind w:right="20" w:firstLine="709"/>
        <w:jc w:val="both"/>
      </w:pPr>
      <w:r w:rsidRPr="000B34DA">
        <w:t xml:space="preserve">2.2 </w:t>
      </w:r>
      <w:r w:rsidR="006F3BDB" w:rsidRPr="000B34DA">
        <w:t>Премия выплачивается ежемесячно по результат</w:t>
      </w:r>
      <w:r w:rsidR="000A0780" w:rsidRPr="000B34DA">
        <w:t xml:space="preserve">ам выполнения плана по доходам </w:t>
      </w:r>
      <w:r w:rsidR="006F3BDB" w:rsidRPr="000B34DA">
        <w:t>Гришковского сельског</w:t>
      </w:r>
      <w:r w:rsidR="000A0780" w:rsidRPr="000B34DA">
        <w:t>о поселения Калининского района</w:t>
      </w:r>
      <w:r w:rsidR="006F3BDB" w:rsidRPr="000B34DA">
        <w:t>.</w:t>
      </w:r>
    </w:p>
    <w:p w:rsidR="006F3BDB" w:rsidRPr="000B34DA" w:rsidRDefault="00CF618A" w:rsidP="004F3124">
      <w:pPr>
        <w:pStyle w:val="23"/>
        <w:shd w:val="clear" w:color="auto" w:fill="auto"/>
        <w:tabs>
          <w:tab w:val="left" w:pos="1153"/>
        </w:tabs>
        <w:spacing w:before="0" w:after="0" w:line="240" w:lineRule="auto"/>
        <w:ind w:right="20" w:firstLine="709"/>
        <w:jc w:val="both"/>
      </w:pPr>
      <w:r w:rsidRPr="000B34DA">
        <w:t xml:space="preserve">2.3. </w:t>
      </w:r>
      <w:r w:rsidR="006F3BDB" w:rsidRPr="000B34DA">
        <w:t xml:space="preserve">Плановая сумма средств, направляемая ежемесячно на премию, исчисляется в размере </w:t>
      </w:r>
      <w:r w:rsidR="006F3BDB" w:rsidRPr="000B34DA">
        <w:rPr>
          <w:color w:val="auto"/>
        </w:rPr>
        <w:t>одной двенадцатой части от</w:t>
      </w:r>
      <w:r w:rsidR="006F3BDB" w:rsidRPr="000B34DA">
        <w:t xml:space="preserve"> годового фонда стимулирования.</w:t>
      </w:r>
    </w:p>
    <w:p w:rsidR="006F3BDB" w:rsidRPr="000B34DA" w:rsidRDefault="00CF618A" w:rsidP="004F3124">
      <w:pPr>
        <w:pStyle w:val="23"/>
        <w:shd w:val="clear" w:color="auto" w:fill="auto"/>
        <w:tabs>
          <w:tab w:val="left" w:pos="1100"/>
        </w:tabs>
        <w:spacing w:before="0" w:after="0" w:line="240" w:lineRule="auto"/>
        <w:ind w:right="20" w:firstLine="709"/>
        <w:jc w:val="both"/>
      </w:pPr>
      <w:r w:rsidRPr="000B34DA">
        <w:t xml:space="preserve">2.4. </w:t>
      </w:r>
      <w:r w:rsidR="006F3BDB" w:rsidRPr="000B34DA">
        <w:t>Фактическая сумма средств, направляемая ежемесячно на премию, корректируется в зависимости от выполнения собственных доходов муниципального бюджета следующим образом:</w:t>
      </w:r>
    </w:p>
    <w:p w:rsidR="00FE5F95" w:rsidRPr="000B34DA" w:rsidRDefault="002B6708" w:rsidP="000B34DA">
      <w:pPr>
        <w:pStyle w:val="23"/>
        <w:shd w:val="clear" w:color="auto" w:fill="auto"/>
        <w:tabs>
          <w:tab w:val="left" w:pos="1047"/>
        </w:tabs>
        <w:spacing w:before="0" w:after="0" w:line="240" w:lineRule="auto"/>
        <w:ind w:right="20" w:firstLine="709"/>
        <w:jc w:val="both"/>
        <w:rPr>
          <w:color w:val="auto"/>
        </w:rPr>
      </w:pPr>
      <w:r>
        <w:rPr>
          <w:color w:val="auto"/>
        </w:rPr>
        <w:t xml:space="preserve">а) </w:t>
      </w:r>
      <w:r w:rsidR="006F3BDB" w:rsidRPr="000B34DA">
        <w:rPr>
          <w:color w:val="auto"/>
        </w:rPr>
        <w:t>при выполнении собственных доходов на 100 процентов - в размере  70 процен</w:t>
      </w:r>
      <w:r>
        <w:rPr>
          <w:color w:val="auto"/>
        </w:rPr>
        <w:t xml:space="preserve">тов от одной двенадцатой части </w:t>
      </w:r>
      <w:r w:rsidR="006F3BDB" w:rsidRPr="000B34DA">
        <w:rPr>
          <w:color w:val="auto"/>
        </w:rPr>
        <w:t>от годового фонда стимулирования;</w:t>
      </w:r>
    </w:p>
    <w:p w:rsidR="006F3BDB" w:rsidRPr="000B34DA" w:rsidRDefault="002B6708" w:rsidP="004F3124">
      <w:pPr>
        <w:pStyle w:val="23"/>
        <w:shd w:val="clear" w:color="auto" w:fill="auto"/>
        <w:tabs>
          <w:tab w:val="left" w:pos="1047"/>
        </w:tabs>
        <w:spacing w:before="0" w:after="0" w:line="240" w:lineRule="auto"/>
        <w:ind w:firstLine="709"/>
        <w:jc w:val="both"/>
        <w:rPr>
          <w:color w:val="auto"/>
        </w:rPr>
      </w:pPr>
      <w:r>
        <w:rPr>
          <w:color w:val="auto"/>
        </w:rPr>
        <w:t xml:space="preserve">б) </w:t>
      </w:r>
      <w:r w:rsidR="006F3BDB" w:rsidRPr="000B34DA">
        <w:rPr>
          <w:color w:val="auto"/>
        </w:rPr>
        <w:t>при перевыполнении собственных доходов:</w:t>
      </w:r>
    </w:p>
    <w:p w:rsidR="006F3BDB" w:rsidRPr="000B34DA" w:rsidRDefault="006F3BDB" w:rsidP="004F3124">
      <w:pPr>
        <w:pStyle w:val="23"/>
        <w:shd w:val="clear" w:color="auto" w:fill="auto"/>
        <w:spacing w:before="0" w:after="0" w:line="240" w:lineRule="auto"/>
        <w:ind w:right="20" w:firstLine="709"/>
        <w:jc w:val="both"/>
      </w:pPr>
      <w:r w:rsidRPr="000B34DA">
        <w:t xml:space="preserve">от 1 до 5 процентов - </w:t>
      </w:r>
      <w:r w:rsidRPr="000B34DA">
        <w:rPr>
          <w:color w:val="auto"/>
        </w:rPr>
        <w:t>дополнительно 3 процента к одной</w:t>
      </w:r>
      <w:r w:rsidRPr="000B34DA">
        <w:t xml:space="preserve"> двенадцатой части от годового фонда стимулирования;</w:t>
      </w:r>
    </w:p>
    <w:p w:rsidR="006F3BDB" w:rsidRPr="000B34DA" w:rsidRDefault="006F3BDB" w:rsidP="004F3124">
      <w:pPr>
        <w:pStyle w:val="23"/>
        <w:shd w:val="clear" w:color="auto" w:fill="auto"/>
        <w:spacing w:before="0" w:after="0" w:line="240" w:lineRule="auto"/>
        <w:ind w:right="20" w:firstLine="709"/>
        <w:jc w:val="both"/>
      </w:pPr>
      <w:r w:rsidRPr="000B34DA">
        <w:t xml:space="preserve">от 5 до 10 процентов — </w:t>
      </w:r>
      <w:r w:rsidRPr="000B34DA">
        <w:rPr>
          <w:color w:val="auto"/>
        </w:rPr>
        <w:t>дополнительно 8 процентов к одной</w:t>
      </w:r>
      <w:r w:rsidRPr="000B34DA">
        <w:t xml:space="preserve"> двенадцатой части от годового фонда стимулирования;</w:t>
      </w:r>
      <w:bookmarkStart w:id="3" w:name="_GoBack"/>
      <w:bookmarkEnd w:id="3"/>
    </w:p>
    <w:p w:rsidR="002B6708" w:rsidRDefault="006F3BDB" w:rsidP="004F3124">
      <w:pPr>
        <w:pStyle w:val="23"/>
        <w:shd w:val="clear" w:color="auto" w:fill="auto"/>
        <w:spacing w:before="0" w:after="0" w:line="240" w:lineRule="auto"/>
        <w:ind w:right="20" w:firstLine="709"/>
        <w:jc w:val="both"/>
      </w:pPr>
      <w:r w:rsidRPr="000B34DA">
        <w:t xml:space="preserve">свыше </w:t>
      </w:r>
      <w:r w:rsidRPr="000B34DA">
        <w:rPr>
          <w:color w:val="auto"/>
        </w:rPr>
        <w:t>10 процентов - 15 процентов к</w:t>
      </w:r>
      <w:r w:rsidRPr="000B34DA">
        <w:t xml:space="preserve"> одной двенадцатой части от </w:t>
      </w:r>
    </w:p>
    <w:p w:rsidR="002B6708" w:rsidRPr="002B6708" w:rsidRDefault="002B6708" w:rsidP="002B6708">
      <w:pPr>
        <w:pStyle w:val="23"/>
        <w:shd w:val="clear" w:color="auto" w:fill="auto"/>
        <w:spacing w:before="0" w:after="0" w:line="240" w:lineRule="auto"/>
        <w:ind w:right="20"/>
        <w:rPr>
          <w:sz w:val="24"/>
          <w:szCs w:val="24"/>
        </w:rPr>
      </w:pPr>
      <w:r w:rsidRPr="002B6708">
        <w:rPr>
          <w:sz w:val="24"/>
          <w:szCs w:val="24"/>
        </w:rPr>
        <w:lastRenderedPageBreak/>
        <w:t>2</w:t>
      </w:r>
    </w:p>
    <w:p w:rsidR="006F3BDB" w:rsidRPr="000B34DA" w:rsidRDefault="006F3BDB" w:rsidP="002B6708">
      <w:pPr>
        <w:pStyle w:val="23"/>
        <w:shd w:val="clear" w:color="auto" w:fill="auto"/>
        <w:spacing w:before="0" w:after="0" w:line="240" w:lineRule="auto"/>
        <w:ind w:right="20"/>
        <w:jc w:val="both"/>
      </w:pPr>
      <w:r w:rsidRPr="000B34DA">
        <w:t>годового фонда стимулирования;</w:t>
      </w:r>
    </w:p>
    <w:p w:rsidR="006F3BDB" w:rsidRPr="000B34DA" w:rsidRDefault="002B6708" w:rsidP="004F3124">
      <w:pPr>
        <w:pStyle w:val="23"/>
        <w:shd w:val="clear" w:color="auto" w:fill="auto"/>
        <w:tabs>
          <w:tab w:val="left" w:pos="1076"/>
        </w:tabs>
        <w:spacing w:before="0" w:after="0" w:line="240" w:lineRule="auto"/>
        <w:ind w:right="20" w:firstLine="709"/>
        <w:jc w:val="both"/>
      </w:pPr>
      <w:r>
        <w:t xml:space="preserve">в) </w:t>
      </w:r>
      <w:r w:rsidR="006F3BDB" w:rsidRPr="000B34DA">
        <w:t>при невыполнении собственных доходов премия не исчисляется и не выплачивается.</w:t>
      </w:r>
    </w:p>
    <w:p w:rsidR="006F3BDB" w:rsidRPr="000B34DA" w:rsidRDefault="00CF618A" w:rsidP="004F3124">
      <w:pPr>
        <w:pStyle w:val="23"/>
        <w:shd w:val="clear" w:color="auto" w:fill="auto"/>
        <w:tabs>
          <w:tab w:val="left" w:pos="1095"/>
        </w:tabs>
        <w:spacing w:before="0" w:after="0" w:line="240" w:lineRule="auto"/>
        <w:ind w:right="20" w:firstLine="709"/>
        <w:jc w:val="both"/>
      </w:pPr>
      <w:r w:rsidRPr="000B34DA">
        <w:t xml:space="preserve">2.5 </w:t>
      </w:r>
      <w:r w:rsidR="006F3BDB" w:rsidRPr="000B34DA">
        <w:t>Подведение итогов выполнения собственных доходов производится ежемесячно, нарастающим итогом с начала года.</w:t>
      </w:r>
    </w:p>
    <w:p w:rsidR="006F3BDB" w:rsidRPr="000B34DA" w:rsidRDefault="00CF618A" w:rsidP="004F3124">
      <w:pPr>
        <w:pStyle w:val="23"/>
        <w:shd w:val="clear" w:color="auto" w:fill="auto"/>
        <w:tabs>
          <w:tab w:val="left" w:pos="1119"/>
        </w:tabs>
        <w:spacing w:before="0" w:after="0" w:line="240" w:lineRule="auto"/>
        <w:ind w:right="20" w:firstLine="709"/>
        <w:jc w:val="both"/>
      </w:pPr>
      <w:r w:rsidRPr="000B34DA">
        <w:t xml:space="preserve">2.6 </w:t>
      </w:r>
      <w:r w:rsidR="006F3BDB" w:rsidRPr="000B34DA">
        <w:t>При недостаточности годового фонда стимулирования на премию могут быть направлены средства, сложившиеся в результате экономии по фонду оплаты труда.</w:t>
      </w:r>
    </w:p>
    <w:p w:rsidR="006F3BDB" w:rsidRPr="000B34DA" w:rsidRDefault="006F3BDB" w:rsidP="004F3124">
      <w:pPr>
        <w:pStyle w:val="23"/>
        <w:shd w:val="clear" w:color="auto" w:fill="auto"/>
        <w:tabs>
          <w:tab w:val="left" w:pos="1119"/>
        </w:tabs>
        <w:spacing w:before="0" w:after="0" w:line="240" w:lineRule="auto"/>
        <w:ind w:right="20" w:firstLine="709"/>
        <w:jc w:val="both"/>
      </w:pPr>
    </w:p>
    <w:p w:rsidR="00CF618A" w:rsidRPr="000B34DA" w:rsidRDefault="0059345D" w:rsidP="0059345D">
      <w:pPr>
        <w:pStyle w:val="23"/>
        <w:shd w:val="clear" w:color="auto" w:fill="auto"/>
        <w:tabs>
          <w:tab w:val="left" w:pos="278"/>
        </w:tabs>
        <w:spacing w:before="0" w:after="0" w:line="240" w:lineRule="auto"/>
      </w:pPr>
      <w:r w:rsidRPr="000B34DA">
        <w:t xml:space="preserve">3. </w:t>
      </w:r>
      <w:r w:rsidR="006F3BDB" w:rsidRPr="000B34DA">
        <w:t>Основные показатели,</w:t>
      </w:r>
    </w:p>
    <w:p w:rsidR="006F3BDB" w:rsidRPr="000B34DA" w:rsidRDefault="006F3BDB" w:rsidP="0059345D">
      <w:pPr>
        <w:pStyle w:val="23"/>
        <w:shd w:val="clear" w:color="auto" w:fill="auto"/>
        <w:tabs>
          <w:tab w:val="left" w:pos="278"/>
        </w:tabs>
        <w:spacing w:before="0" w:after="0" w:line="240" w:lineRule="auto"/>
      </w:pPr>
      <w:r w:rsidRPr="000B34DA">
        <w:t>учитываемые при установлении размера премии</w:t>
      </w:r>
    </w:p>
    <w:p w:rsidR="006F3BDB" w:rsidRPr="000B34DA" w:rsidRDefault="006F3BDB" w:rsidP="004F3124">
      <w:pPr>
        <w:pStyle w:val="23"/>
        <w:shd w:val="clear" w:color="auto" w:fill="auto"/>
        <w:tabs>
          <w:tab w:val="left" w:pos="278"/>
        </w:tabs>
        <w:spacing w:before="0" w:after="0" w:line="240" w:lineRule="auto"/>
        <w:ind w:firstLine="709"/>
        <w:jc w:val="both"/>
      </w:pPr>
    </w:p>
    <w:p w:rsidR="006F3BDB" w:rsidRPr="000B34DA" w:rsidRDefault="0059345D" w:rsidP="004F3124">
      <w:pPr>
        <w:pStyle w:val="23"/>
        <w:shd w:val="clear" w:color="auto" w:fill="auto"/>
        <w:tabs>
          <w:tab w:val="left" w:pos="1450"/>
        </w:tabs>
        <w:spacing w:before="0" w:after="0" w:line="240" w:lineRule="auto"/>
        <w:ind w:right="20" w:firstLine="709"/>
        <w:jc w:val="both"/>
      </w:pPr>
      <w:r w:rsidRPr="000B34DA">
        <w:t xml:space="preserve">3.1 </w:t>
      </w:r>
      <w:r w:rsidR="006F3BDB" w:rsidRPr="000B34DA">
        <w:t>Основными показателями, учитываемыми при выплате премии по итогам работы, являются:</w:t>
      </w:r>
    </w:p>
    <w:p w:rsidR="006F3BDB" w:rsidRPr="000B34DA" w:rsidRDefault="006F3BDB" w:rsidP="004F3124">
      <w:pPr>
        <w:pStyle w:val="23"/>
        <w:shd w:val="clear" w:color="auto" w:fill="auto"/>
        <w:spacing w:before="0" w:after="0" w:line="240" w:lineRule="auto"/>
        <w:ind w:firstLine="709"/>
        <w:jc w:val="both"/>
      </w:pPr>
      <w:r w:rsidRPr="000B34DA">
        <w:t>личный трудовой вклад в общие результаты работы и качество труда;</w:t>
      </w:r>
    </w:p>
    <w:p w:rsidR="006F3BDB" w:rsidRPr="000B34DA" w:rsidRDefault="006F3BDB" w:rsidP="004F3124">
      <w:pPr>
        <w:pStyle w:val="23"/>
        <w:shd w:val="clear" w:color="auto" w:fill="auto"/>
        <w:spacing w:before="0" w:after="0" w:line="240" w:lineRule="auto"/>
        <w:ind w:firstLine="709"/>
        <w:jc w:val="both"/>
      </w:pPr>
      <w:r w:rsidRPr="000B34DA">
        <w:t>компетентность в принятии управленческих решений;</w:t>
      </w:r>
    </w:p>
    <w:p w:rsidR="006F3BDB" w:rsidRPr="000B34DA" w:rsidRDefault="006F3BDB" w:rsidP="004F3124">
      <w:pPr>
        <w:pStyle w:val="23"/>
        <w:shd w:val="clear" w:color="auto" w:fill="auto"/>
        <w:spacing w:before="0" w:after="0" w:line="240" w:lineRule="auto"/>
        <w:ind w:right="20" w:firstLine="709"/>
        <w:jc w:val="both"/>
      </w:pPr>
      <w:r w:rsidRPr="000B34DA">
        <w:t>инициатива, творчество и применение в работе современных форм и методов организации труда;</w:t>
      </w:r>
    </w:p>
    <w:p w:rsidR="006F3BDB" w:rsidRPr="000B34DA" w:rsidRDefault="006F3BDB" w:rsidP="004F3124">
      <w:pPr>
        <w:pStyle w:val="23"/>
        <w:shd w:val="clear" w:color="auto" w:fill="auto"/>
        <w:spacing w:before="0" w:after="0" w:line="240" w:lineRule="auto"/>
        <w:ind w:right="20" w:firstLine="709"/>
        <w:jc w:val="both"/>
      </w:pPr>
      <w:r w:rsidRPr="000B34DA">
        <w:t>отсутствие фактов нарушения трудовой, исполнительской дисциплины и правил внутреннего трудового распорядка.</w:t>
      </w:r>
    </w:p>
    <w:p w:rsidR="006F3BDB" w:rsidRPr="000B34DA" w:rsidRDefault="0059345D" w:rsidP="004F3124">
      <w:pPr>
        <w:pStyle w:val="23"/>
        <w:shd w:val="clear" w:color="auto" w:fill="auto"/>
        <w:tabs>
          <w:tab w:val="left" w:pos="1182"/>
        </w:tabs>
        <w:spacing w:before="0" w:after="0" w:line="240" w:lineRule="auto"/>
        <w:ind w:right="20" w:firstLine="709"/>
        <w:jc w:val="both"/>
        <w:rPr>
          <w:color w:val="auto"/>
          <w:u w:val="single"/>
        </w:rPr>
      </w:pPr>
      <w:r w:rsidRPr="000B34DA">
        <w:rPr>
          <w:color w:val="auto"/>
        </w:rPr>
        <w:t xml:space="preserve">3.2 </w:t>
      </w:r>
      <w:r w:rsidR="006F3BDB" w:rsidRPr="000B34DA">
        <w:rPr>
          <w:color w:val="auto"/>
        </w:rPr>
        <w:t>Конкретный размер премии определяется распоряжением главы Гришковского сельского поселения Калининского района по предложениям начальников соответствующих отделов и учреждений администрации сельского поселения.</w:t>
      </w:r>
    </w:p>
    <w:p w:rsidR="006F3BDB" w:rsidRPr="000B34DA" w:rsidRDefault="0059345D" w:rsidP="004F3124">
      <w:pPr>
        <w:pStyle w:val="23"/>
        <w:shd w:val="clear" w:color="auto" w:fill="auto"/>
        <w:tabs>
          <w:tab w:val="left" w:pos="1172"/>
        </w:tabs>
        <w:spacing w:before="0" w:after="0" w:line="240" w:lineRule="auto"/>
        <w:ind w:right="20" w:firstLine="709"/>
        <w:jc w:val="both"/>
      </w:pPr>
      <w:r w:rsidRPr="000B34DA">
        <w:t xml:space="preserve">3.3 </w:t>
      </w:r>
      <w:r w:rsidR="006F3BDB" w:rsidRPr="000B34DA">
        <w:t>Размер премии исчисляется за фактически отработанные дни в отчетном периоде, за исключением нахождения служащего в очередном отпуске, отпуске без сохранения заработной платы, учебном отпуске. Премия не начисляется служащему за период отсутствия его на работе по болезни, по уходу за больным ребенком.</w:t>
      </w:r>
    </w:p>
    <w:p w:rsidR="006F3BDB" w:rsidRPr="000B34DA" w:rsidRDefault="0059345D" w:rsidP="004F3124">
      <w:pPr>
        <w:pStyle w:val="23"/>
        <w:shd w:val="clear" w:color="auto" w:fill="auto"/>
        <w:spacing w:before="0" w:after="0" w:line="240" w:lineRule="auto"/>
        <w:ind w:right="20" w:firstLine="709"/>
        <w:jc w:val="both"/>
      </w:pPr>
      <w:r w:rsidRPr="000B34DA">
        <w:t xml:space="preserve">3.4. </w:t>
      </w:r>
      <w:r w:rsidR="006F3BDB" w:rsidRPr="000B34DA">
        <w:t xml:space="preserve">Вновь принятым служащим, отработавшим неполный рабочий </w:t>
      </w:r>
      <w:r w:rsidR="00226D7C" w:rsidRPr="000B34DA">
        <w:t xml:space="preserve"> месяц, </w:t>
      </w:r>
      <w:r w:rsidR="006F3BDB" w:rsidRPr="000B34DA">
        <w:t>месячная премия выплачивается за фактически отработанное время.</w:t>
      </w:r>
    </w:p>
    <w:p w:rsidR="006F3BDB" w:rsidRPr="000B34DA" w:rsidRDefault="006F3BDB" w:rsidP="004F3124">
      <w:pPr>
        <w:pStyle w:val="23"/>
        <w:shd w:val="clear" w:color="auto" w:fill="auto"/>
        <w:spacing w:before="0" w:after="0" w:line="240" w:lineRule="auto"/>
        <w:ind w:right="20" w:firstLine="709"/>
        <w:jc w:val="both"/>
      </w:pPr>
    </w:p>
    <w:p w:rsidR="006F3BDB" w:rsidRPr="000B34DA" w:rsidRDefault="006F3BDB" w:rsidP="004F3124">
      <w:pPr>
        <w:pStyle w:val="23"/>
        <w:shd w:val="clear" w:color="auto" w:fill="auto"/>
        <w:spacing w:before="0" w:after="0" w:line="240" w:lineRule="auto"/>
        <w:ind w:right="20" w:firstLine="709"/>
        <w:jc w:val="both"/>
      </w:pPr>
    </w:p>
    <w:p w:rsidR="0059345D" w:rsidRPr="000B34DA" w:rsidRDefault="0059345D" w:rsidP="004F3124">
      <w:pPr>
        <w:pStyle w:val="23"/>
        <w:shd w:val="clear" w:color="auto" w:fill="auto"/>
        <w:spacing w:before="0" w:after="0" w:line="240" w:lineRule="auto"/>
        <w:ind w:right="20" w:firstLine="709"/>
        <w:jc w:val="both"/>
      </w:pPr>
    </w:p>
    <w:p w:rsidR="006F3BDB" w:rsidRPr="000B34DA" w:rsidRDefault="006F3BDB" w:rsidP="0059345D">
      <w:pPr>
        <w:pStyle w:val="23"/>
        <w:shd w:val="clear" w:color="auto" w:fill="auto"/>
        <w:spacing w:before="0" w:after="0" w:line="240" w:lineRule="auto"/>
        <w:ind w:right="20"/>
        <w:jc w:val="both"/>
      </w:pPr>
      <w:r w:rsidRPr="000B34DA">
        <w:t xml:space="preserve">Глава Гришковского сельского поселения </w:t>
      </w:r>
    </w:p>
    <w:p w:rsidR="0059345D" w:rsidRPr="000B34DA" w:rsidRDefault="006F3BDB" w:rsidP="0059345D">
      <w:pPr>
        <w:pStyle w:val="23"/>
        <w:shd w:val="clear" w:color="auto" w:fill="auto"/>
        <w:tabs>
          <w:tab w:val="left" w:pos="4820"/>
        </w:tabs>
        <w:spacing w:before="0" w:after="0" w:line="240" w:lineRule="auto"/>
        <w:ind w:right="20"/>
        <w:jc w:val="both"/>
      </w:pPr>
      <w:r w:rsidRPr="000B34DA">
        <w:t xml:space="preserve">Калининского района                                                                 </w:t>
      </w:r>
      <w:r w:rsidR="000B34DA" w:rsidRPr="000B34DA">
        <w:t xml:space="preserve">       Т.А. Некрасова</w:t>
      </w:r>
      <w:r w:rsidRPr="000B34DA">
        <w:br w:type="page"/>
      </w:r>
    </w:p>
    <w:p w:rsidR="006F3BDB" w:rsidRPr="000B34DA" w:rsidRDefault="002B6708" w:rsidP="002B6708">
      <w:pPr>
        <w:pStyle w:val="23"/>
        <w:shd w:val="clear" w:color="auto" w:fill="auto"/>
        <w:tabs>
          <w:tab w:val="left" w:pos="4820"/>
        </w:tabs>
        <w:spacing w:before="0" w:after="0" w:line="240" w:lineRule="auto"/>
        <w:ind w:left="5103" w:right="20"/>
        <w:jc w:val="left"/>
      </w:pPr>
      <w:r>
        <w:lastRenderedPageBreak/>
        <w:t xml:space="preserve">Приложение </w:t>
      </w:r>
      <w:r w:rsidR="006F3BDB" w:rsidRPr="000B34DA">
        <w:t>4</w:t>
      </w:r>
    </w:p>
    <w:p w:rsidR="0059345D" w:rsidRPr="000B34DA" w:rsidRDefault="006F3BDB" w:rsidP="002B6708">
      <w:pPr>
        <w:pStyle w:val="23"/>
        <w:shd w:val="clear" w:color="auto" w:fill="auto"/>
        <w:tabs>
          <w:tab w:val="left" w:pos="7793"/>
        </w:tabs>
        <w:spacing w:before="0" w:after="0" w:line="240" w:lineRule="auto"/>
        <w:ind w:left="5103" w:right="20"/>
        <w:jc w:val="left"/>
      </w:pPr>
      <w:r w:rsidRPr="000B34DA">
        <w:t>к решению Совета</w:t>
      </w:r>
    </w:p>
    <w:p w:rsidR="002B6708" w:rsidRDefault="006F3BDB" w:rsidP="002B6708">
      <w:pPr>
        <w:pStyle w:val="23"/>
        <w:shd w:val="clear" w:color="auto" w:fill="auto"/>
        <w:tabs>
          <w:tab w:val="left" w:pos="7793"/>
        </w:tabs>
        <w:spacing w:before="0" w:after="0" w:line="240" w:lineRule="auto"/>
        <w:ind w:left="5103" w:right="20"/>
        <w:jc w:val="left"/>
      </w:pPr>
      <w:r w:rsidRPr="000B34DA">
        <w:t>Гришковского сельского поселения            Калининского района</w:t>
      </w:r>
      <w:r w:rsidR="0059345D" w:rsidRPr="000B34DA">
        <w:t xml:space="preserve"> </w:t>
      </w:r>
    </w:p>
    <w:p w:rsidR="006F3BDB" w:rsidRPr="000B34DA" w:rsidRDefault="002B6708" w:rsidP="002B6708">
      <w:pPr>
        <w:pStyle w:val="23"/>
        <w:shd w:val="clear" w:color="auto" w:fill="auto"/>
        <w:tabs>
          <w:tab w:val="left" w:pos="7793"/>
        </w:tabs>
        <w:spacing w:before="0" w:after="0" w:line="240" w:lineRule="auto"/>
        <w:ind w:left="5103" w:right="20"/>
        <w:jc w:val="left"/>
        <w:rPr>
          <w:rStyle w:val="21pt2"/>
          <w:b w:val="0"/>
          <w:bCs w:val="0"/>
          <w:i w:val="0"/>
          <w:iCs w:val="0"/>
          <w:spacing w:val="0"/>
          <w:sz w:val="28"/>
          <w:szCs w:val="28"/>
        </w:rPr>
      </w:pPr>
      <w:r>
        <w:t>о</w:t>
      </w:r>
      <w:r w:rsidR="0059345D" w:rsidRPr="000B34DA">
        <w:t>т</w:t>
      </w:r>
      <w:r>
        <w:t xml:space="preserve"> ______________</w:t>
      </w:r>
      <w:r w:rsidR="00E07288" w:rsidRPr="000B34DA">
        <w:t xml:space="preserve"> </w:t>
      </w:r>
      <w:r w:rsidR="006F3BDB" w:rsidRPr="000B34DA">
        <w:t>№</w:t>
      </w:r>
      <w:r w:rsidR="00E07288" w:rsidRPr="000B34DA">
        <w:t xml:space="preserve"> </w:t>
      </w:r>
      <w:r>
        <w:t>_______</w:t>
      </w:r>
    </w:p>
    <w:p w:rsidR="0059345D" w:rsidRPr="000B34DA" w:rsidRDefault="0059345D" w:rsidP="002B6708">
      <w:pPr>
        <w:pStyle w:val="23"/>
        <w:shd w:val="clear" w:color="auto" w:fill="auto"/>
        <w:spacing w:before="0" w:after="0" w:line="240" w:lineRule="auto"/>
        <w:jc w:val="left"/>
      </w:pPr>
    </w:p>
    <w:p w:rsidR="006F3BDB" w:rsidRPr="000B34DA" w:rsidRDefault="006F3BDB" w:rsidP="0081511B">
      <w:pPr>
        <w:pStyle w:val="23"/>
        <w:shd w:val="clear" w:color="auto" w:fill="auto"/>
        <w:spacing w:before="0" w:after="0" w:line="240" w:lineRule="auto"/>
      </w:pPr>
      <w:r w:rsidRPr="000B34DA">
        <w:t>Порядок</w:t>
      </w:r>
    </w:p>
    <w:p w:rsidR="000B34DA" w:rsidRPr="000B34DA" w:rsidRDefault="006F3BDB" w:rsidP="00783BA6">
      <w:pPr>
        <w:pStyle w:val="23"/>
        <w:shd w:val="clear" w:color="auto" w:fill="auto"/>
        <w:spacing w:before="0" w:after="0" w:line="240" w:lineRule="auto"/>
      </w:pPr>
      <w:r w:rsidRPr="000B34DA">
        <w:t xml:space="preserve">предоставления единовременной выплаты и материальной </w:t>
      </w:r>
      <w:r w:rsidR="00016BA3" w:rsidRPr="000B34DA">
        <w:t xml:space="preserve">помощи     </w:t>
      </w:r>
    </w:p>
    <w:p w:rsidR="006F3BDB" w:rsidRPr="000B34DA" w:rsidRDefault="002B6708" w:rsidP="00783BA6">
      <w:pPr>
        <w:pStyle w:val="23"/>
        <w:shd w:val="clear" w:color="auto" w:fill="auto"/>
        <w:spacing w:before="0" w:after="0" w:line="240" w:lineRule="auto"/>
      </w:pPr>
      <w:r>
        <w:t>г</w:t>
      </w:r>
      <w:r w:rsidR="000B34DA" w:rsidRPr="000B34DA">
        <w:t>лаве</w:t>
      </w:r>
      <w:r w:rsidR="00016BA3" w:rsidRPr="000B34DA">
        <w:t xml:space="preserve"> </w:t>
      </w:r>
      <w:r w:rsidR="006F3BDB" w:rsidRPr="000B34DA">
        <w:t>Гришковского сельског</w:t>
      </w:r>
      <w:r w:rsidR="00016BA3" w:rsidRPr="000B34DA">
        <w:t>о поселения Калининского района</w:t>
      </w:r>
    </w:p>
    <w:p w:rsidR="00783BA6" w:rsidRPr="000B34DA" w:rsidRDefault="00783BA6" w:rsidP="002B6708">
      <w:pPr>
        <w:pStyle w:val="23"/>
        <w:shd w:val="clear" w:color="auto" w:fill="auto"/>
        <w:spacing w:before="0" w:after="0" w:line="240" w:lineRule="auto"/>
        <w:jc w:val="left"/>
      </w:pPr>
    </w:p>
    <w:p w:rsidR="00783BA6" w:rsidRPr="000B34DA" w:rsidRDefault="00783BA6" w:rsidP="00783BA6">
      <w:pPr>
        <w:pStyle w:val="23"/>
        <w:shd w:val="clear" w:color="auto" w:fill="auto"/>
        <w:tabs>
          <w:tab w:val="left" w:pos="1057"/>
        </w:tabs>
        <w:spacing w:before="0" w:after="0" w:line="240" w:lineRule="auto"/>
        <w:ind w:right="20" w:firstLine="709"/>
        <w:jc w:val="both"/>
      </w:pPr>
      <w:r w:rsidRPr="000B34DA">
        <w:t xml:space="preserve">1. </w:t>
      </w:r>
      <w:r w:rsidR="006F3BDB" w:rsidRPr="000B34DA">
        <w:t>При предоставлен</w:t>
      </w:r>
      <w:r w:rsidR="000A0780" w:rsidRPr="000B34DA">
        <w:t xml:space="preserve">ии </w:t>
      </w:r>
      <w:r w:rsidR="000B34DA" w:rsidRPr="000B34DA">
        <w:t>главе</w:t>
      </w:r>
      <w:r w:rsidR="000A0780" w:rsidRPr="000B34DA">
        <w:t xml:space="preserve"> </w:t>
      </w:r>
      <w:r w:rsidR="006F3BDB" w:rsidRPr="000B34DA">
        <w:t>Гришковского сельског</w:t>
      </w:r>
      <w:r w:rsidR="000A0780" w:rsidRPr="000B34DA">
        <w:t>о поселения Калининского района</w:t>
      </w:r>
      <w:r w:rsidR="006F3BDB" w:rsidRPr="000B34DA">
        <w:t xml:space="preserve"> ежегодного оплачиваемого отпуска один раз в год производится единовременная выплата и оказывается материальная помощь в размере четырех должностных окладов.</w:t>
      </w:r>
    </w:p>
    <w:p w:rsidR="00783BA6" w:rsidRPr="000B34DA" w:rsidRDefault="00783BA6" w:rsidP="00783BA6">
      <w:pPr>
        <w:pStyle w:val="23"/>
        <w:shd w:val="clear" w:color="auto" w:fill="auto"/>
        <w:tabs>
          <w:tab w:val="left" w:pos="1057"/>
        </w:tabs>
        <w:spacing w:before="0" w:after="0" w:line="240" w:lineRule="auto"/>
        <w:ind w:right="20" w:firstLine="709"/>
        <w:jc w:val="both"/>
      </w:pPr>
      <w:r w:rsidRPr="000B34DA">
        <w:t xml:space="preserve">2. </w:t>
      </w:r>
      <w:r w:rsidR="006F3BDB" w:rsidRPr="000B34DA">
        <w:t>В случае предоставлен</w:t>
      </w:r>
      <w:r w:rsidR="000A0780" w:rsidRPr="000B34DA">
        <w:t xml:space="preserve">ия </w:t>
      </w:r>
      <w:r w:rsidR="000B34DA" w:rsidRPr="000B34DA">
        <w:t>главе</w:t>
      </w:r>
      <w:r w:rsidR="000A0780" w:rsidRPr="000B34DA">
        <w:t xml:space="preserve"> </w:t>
      </w:r>
      <w:r w:rsidR="006F3BDB" w:rsidRPr="000B34DA">
        <w:t>Гришковского сельског</w:t>
      </w:r>
      <w:r w:rsidR="000A0780" w:rsidRPr="000B34DA">
        <w:t>о поселения Калининского района</w:t>
      </w:r>
      <w:r w:rsidR="006F3BDB" w:rsidRPr="000B34DA">
        <w:t xml:space="preserve"> ежегодного оплачиваемого отпуска в установленном порядке по частям единовременная выплата и материальная помощь производятся только один раз при первом его предоставлении в текущем календарном году.</w:t>
      </w:r>
    </w:p>
    <w:p w:rsidR="00783BA6" w:rsidRPr="000B34DA" w:rsidRDefault="00783BA6" w:rsidP="00783BA6">
      <w:pPr>
        <w:pStyle w:val="23"/>
        <w:shd w:val="clear" w:color="auto" w:fill="auto"/>
        <w:tabs>
          <w:tab w:val="left" w:pos="1057"/>
        </w:tabs>
        <w:spacing w:before="0" w:after="0" w:line="240" w:lineRule="auto"/>
        <w:ind w:right="20" w:firstLine="709"/>
        <w:jc w:val="both"/>
      </w:pPr>
      <w:r w:rsidRPr="000B34DA">
        <w:t xml:space="preserve">3. </w:t>
      </w:r>
      <w:r w:rsidR="006F3BDB" w:rsidRPr="000B34DA">
        <w:t>Лицу, избранному на муниципальную должность, оставившему ее в течение года и имеющим право на предоставление ежегодного оплачиваемого отпуска, единовременная выплата и материальная помощь выплачиваются из расчета фактически отработанного времени.</w:t>
      </w:r>
    </w:p>
    <w:p w:rsidR="00783BA6" w:rsidRPr="000B34DA" w:rsidRDefault="00783BA6" w:rsidP="00783BA6">
      <w:pPr>
        <w:pStyle w:val="23"/>
        <w:shd w:val="clear" w:color="auto" w:fill="auto"/>
        <w:tabs>
          <w:tab w:val="left" w:pos="1076"/>
        </w:tabs>
        <w:spacing w:before="0" w:after="0" w:line="240" w:lineRule="auto"/>
        <w:ind w:right="20" w:firstLine="709"/>
        <w:jc w:val="both"/>
      </w:pPr>
      <w:r w:rsidRPr="000B34DA">
        <w:t xml:space="preserve">4. </w:t>
      </w:r>
      <w:r w:rsidR="006F3BDB" w:rsidRPr="000B34DA">
        <w:t>В случае, если</w:t>
      </w:r>
      <w:r w:rsidR="00016BA3" w:rsidRPr="000B34DA">
        <w:t xml:space="preserve"> у </w:t>
      </w:r>
      <w:r w:rsidR="000B34DA" w:rsidRPr="000B34DA">
        <w:t>главы</w:t>
      </w:r>
      <w:r w:rsidR="00016BA3" w:rsidRPr="000B34DA">
        <w:t xml:space="preserve"> </w:t>
      </w:r>
      <w:r w:rsidR="006F3BDB" w:rsidRPr="000B34DA">
        <w:t>Гришковского сельского поселения Калинин</w:t>
      </w:r>
      <w:r w:rsidR="00016BA3" w:rsidRPr="000B34DA">
        <w:t>ского района</w:t>
      </w:r>
      <w:r w:rsidR="006F3BDB" w:rsidRPr="000B34DA">
        <w:t xml:space="preserve"> не наступило право в текущем календарном году на предоставление ежегодного оплачиваемого отпуска, материальная помощь выплачивается из расчета фактически отработанного времени.</w:t>
      </w:r>
    </w:p>
    <w:p w:rsidR="006F3BDB" w:rsidRPr="000B34DA" w:rsidRDefault="00783BA6" w:rsidP="00783BA6">
      <w:pPr>
        <w:pStyle w:val="23"/>
        <w:shd w:val="clear" w:color="auto" w:fill="auto"/>
        <w:tabs>
          <w:tab w:val="left" w:pos="1076"/>
        </w:tabs>
        <w:spacing w:before="0" w:after="0" w:line="240" w:lineRule="auto"/>
        <w:ind w:right="20" w:firstLine="709"/>
        <w:jc w:val="both"/>
      </w:pPr>
      <w:r w:rsidRPr="000B34DA">
        <w:t xml:space="preserve">5. </w:t>
      </w:r>
      <w:r w:rsidR="006F3BDB" w:rsidRPr="000B34DA">
        <w:t>Материальная помощь может быть оказана в пределах экономии по фонду оплаты труда в связи с острой необходимостью и по другим уважительным причинам - в размере, определяемом Советом Гришковского сельского поселения Калининского района.</w:t>
      </w:r>
    </w:p>
    <w:p w:rsidR="006F3BDB" w:rsidRPr="000B34DA" w:rsidRDefault="006F3BDB" w:rsidP="00DE7D6A">
      <w:pPr>
        <w:pStyle w:val="23"/>
        <w:shd w:val="clear" w:color="auto" w:fill="auto"/>
        <w:tabs>
          <w:tab w:val="left" w:pos="1076"/>
        </w:tabs>
        <w:spacing w:before="0" w:after="0" w:line="240" w:lineRule="auto"/>
        <w:ind w:left="720" w:right="20"/>
        <w:jc w:val="both"/>
      </w:pPr>
    </w:p>
    <w:p w:rsidR="006F3BDB" w:rsidRPr="000B34DA" w:rsidRDefault="006F3BDB" w:rsidP="00DE7D6A">
      <w:pPr>
        <w:pStyle w:val="23"/>
        <w:shd w:val="clear" w:color="auto" w:fill="auto"/>
        <w:tabs>
          <w:tab w:val="left" w:pos="1076"/>
        </w:tabs>
        <w:spacing w:before="0" w:after="0" w:line="240" w:lineRule="auto"/>
        <w:ind w:left="720" w:right="20"/>
        <w:jc w:val="both"/>
      </w:pPr>
    </w:p>
    <w:p w:rsidR="00783BA6" w:rsidRPr="000B34DA" w:rsidRDefault="00783BA6" w:rsidP="00DE7D6A">
      <w:pPr>
        <w:pStyle w:val="23"/>
        <w:shd w:val="clear" w:color="auto" w:fill="auto"/>
        <w:tabs>
          <w:tab w:val="left" w:pos="1076"/>
        </w:tabs>
        <w:spacing w:before="0" w:after="0" w:line="240" w:lineRule="auto"/>
        <w:ind w:left="720" w:right="20"/>
        <w:jc w:val="both"/>
      </w:pPr>
    </w:p>
    <w:p w:rsidR="006F3BDB" w:rsidRPr="000B34DA" w:rsidRDefault="006F3BDB" w:rsidP="00DC4457">
      <w:pPr>
        <w:pStyle w:val="23"/>
        <w:shd w:val="clear" w:color="auto" w:fill="auto"/>
        <w:spacing w:before="0" w:after="0" w:line="240" w:lineRule="auto"/>
        <w:ind w:right="20"/>
        <w:jc w:val="both"/>
      </w:pPr>
      <w:r w:rsidRPr="000B34DA">
        <w:t xml:space="preserve">Глава Гришковского сельского поселения </w:t>
      </w:r>
    </w:p>
    <w:p w:rsidR="006F3BDB" w:rsidRPr="000B34DA" w:rsidRDefault="006F3BDB" w:rsidP="00621F36">
      <w:pPr>
        <w:pStyle w:val="23"/>
        <w:shd w:val="clear" w:color="auto" w:fill="auto"/>
        <w:spacing w:before="0" w:after="0" w:line="240" w:lineRule="auto"/>
        <w:ind w:left="20" w:right="9"/>
        <w:jc w:val="left"/>
      </w:pPr>
      <w:r w:rsidRPr="000B34DA">
        <w:t xml:space="preserve">Калининского района                                                                 </w:t>
      </w:r>
      <w:r w:rsidR="00886F7E">
        <w:t xml:space="preserve">    </w:t>
      </w:r>
      <w:r w:rsidRPr="000B34DA">
        <w:t xml:space="preserve"> </w:t>
      </w:r>
      <w:r w:rsidR="000B34DA" w:rsidRPr="000B34DA">
        <w:t xml:space="preserve">   Т.А. Некрасова</w:t>
      </w:r>
    </w:p>
    <w:sectPr w:rsidR="006F3BDB" w:rsidRPr="000B34DA" w:rsidSect="00DB30C0">
      <w:type w:val="continuous"/>
      <w:pgSz w:w="11906" w:h="16838"/>
      <w:pgMar w:top="567" w:right="567" w:bottom="567"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9C7" w:rsidRDefault="000149C7">
      <w:r>
        <w:separator/>
      </w:r>
    </w:p>
  </w:endnote>
  <w:endnote w:type="continuationSeparator" w:id="1">
    <w:p w:rsidR="000149C7" w:rsidRDefault="00014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9C7" w:rsidRDefault="000149C7"/>
  </w:footnote>
  <w:footnote w:type="continuationSeparator" w:id="1">
    <w:p w:rsidR="000149C7" w:rsidRDefault="000149C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87ED3"/>
    <w:multiLevelType w:val="multilevel"/>
    <w:tmpl w:val="5C4EAA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C7003EF"/>
    <w:multiLevelType w:val="multilevel"/>
    <w:tmpl w:val="3B7090E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D6A79B8"/>
    <w:multiLevelType w:val="hybridMultilevel"/>
    <w:tmpl w:val="88ACD976"/>
    <w:lvl w:ilvl="0" w:tplc="F5BAAA0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1046F5"/>
    <w:multiLevelType w:val="multilevel"/>
    <w:tmpl w:val="BA5AB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5B44E25"/>
    <w:multiLevelType w:val="multilevel"/>
    <w:tmpl w:val="6C1269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7C878B4"/>
    <w:multiLevelType w:val="multilevel"/>
    <w:tmpl w:val="A4783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2EE4C60"/>
    <w:multiLevelType w:val="multilevel"/>
    <w:tmpl w:val="95649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4383859"/>
    <w:multiLevelType w:val="multilevel"/>
    <w:tmpl w:val="ECFE8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9BE23E4"/>
    <w:multiLevelType w:val="multilevel"/>
    <w:tmpl w:val="25302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1611BAB"/>
    <w:multiLevelType w:val="multilevel"/>
    <w:tmpl w:val="3B9A0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719055B"/>
    <w:multiLevelType w:val="multilevel"/>
    <w:tmpl w:val="9F527BE6"/>
    <w:lvl w:ilvl="0">
      <w:start w:val="1"/>
      <w:numFmt w:val="decimal"/>
      <w:lvlText w:val="%1."/>
      <w:lvlJc w:val="left"/>
      <w:pPr>
        <w:ind w:left="380" w:hanging="360"/>
      </w:pPr>
      <w:rPr>
        <w:rFonts w:cs="Times New Roman" w:hint="default"/>
      </w:rPr>
    </w:lvl>
    <w:lvl w:ilvl="1">
      <w:start w:val="1"/>
      <w:numFmt w:val="decimal"/>
      <w:isLgl/>
      <w:lvlText w:val="%1.%2."/>
      <w:lvlJc w:val="left"/>
      <w:pPr>
        <w:ind w:left="740" w:hanging="720"/>
      </w:pPr>
      <w:rPr>
        <w:rFonts w:cs="Times New Roman" w:hint="default"/>
      </w:rPr>
    </w:lvl>
    <w:lvl w:ilvl="2">
      <w:start w:val="1"/>
      <w:numFmt w:val="decimal"/>
      <w:isLgl/>
      <w:lvlText w:val="%1.%2.%3."/>
      <w:lvlJc w:val="left"/>
      <w:pPr>
        <w:ind w:left="740" w:hanging="720"/>
      </w:pPr>
      <w:rPr>
        <w:rFonts w:cs="Times New Roman" w:hint="default"/>
      </w:rPr>
    </w:lvl>
    <w:lvl w:ilvl="3">
      <w:start w:val="1"/>
      <w:numFmt w:val="decimal"/>
      <w:isLgl/>
      <w:lvlText w:val="%1.%2.%3.%4."/>
      <w:lvlJc w:val="left"/>
      <w:pPr>
        <w:ind w:left="1100" w:hanging="1080"/>
      </w:pPr>
      <w:rPr>
        <w:rFonts w:cs="Times New Roman" w:hint="default"/>
      </w:rPr>
    </w:lvl>
    <w:lvl w:ilvl="4">
      <w:start w:val="1"/>
      <w:numFmt w:val="decimal"/>
      <w:isLgl/>
      <w:lvlText w:val="%1.%2.%3.%4.%5."/>
      <w:lvlJc w:val="left"/>
      <w:pPr>
        <w:ind w:left="1100" w:hanging="1080"/>
      </w:pPr>
      <w:rPr>
        <w:rFonts w:cs="Times New Roman" w:hint="default"/>
      </w:rPr>
    </w:lvl>
    <w:lvl w:ilvl="5">
      <w:start w:val="1"/>
      <w:numFmt w:val="decimal"/>
      <w:isLgl/>
      <w:lvlText w:val="%1.%2.%3.%4.%5.%6."/>
      <w:lvlJc w:val="left"/>
      <w:pPr>
        <w:ind w:left="1460" w:hanging="1440"/>
      </w:pPr>
      <w:rPr>
        <w:rFonts w:cs="Times New Roman" w:hint="default"/>
      </w:rPr>
    </w:lvl>
    <w:lvl w:ilvl="6">
      <w:start w:val="1"/>
      <w:numFmt w:val="decimal"/>
      <w:isLgl/>
      <w:lvlText w:val="%1.%2.%3.%4.%5.%6.%7."/>
      <w:lvlJc w:val="left"/>
      <w:pPr>
        <w:ind w:left="1820" w:hanging="1800"/>
      </w:pPr>
      <w:rPr>
        <w:rFonts w:cs="Times New Roman" w:hint="default"/>
      </w:rPr>
    </w:lvl>
    <w:lvl w:ilvl="7">
      <w:start w:val="1"/>
      <w:numFmt w:val="decimal"/>
      <w:isLgl/>
      <w:lvlText w:val="%1.%2.%3.%4.%5.%6.%7.%8."/>
      <w:lvlJc w:val="left"/>
      <w:pPr>
        <w:ind w:left="1820" w:hanging="1800"/>
      </w:pPr>
      <w:rPr>
        <w:rFonts w:cs="Times New Roman" w:hint="default"/>
      </w:rPr>
    </w:lvl>
    <w:lvl w:ilvl="8">
      <w:start w:val="1"/>
      <w:numFmt w:val="decimal"/>
      <w:isLgl/>
      <w:lvlText w:val="%1.%2.%3.%4.%5.%6.%7.%8.%9."/>
      <w:lvlJc w:val="left"/>
      <w:pPr>
        <w:ind w:left="2180" w:hanging="2160"/>
      </w:pPr>
      <w:rPr>
        <w:rFonts w:cs="Times New Roman" w:hint="default"/>
      </w:rPr>
    </w:lvl>
  </w:abstractNum>
  <w:abstractNum w:abstractNumId="11">
    <w:nsid w:val="707D2ADE"/>
    <w:multiLevelType w:val="multilevel"/>
    <w:tmpl w:val="7A44E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
  </w:num>
  <w:num w:numId="3">
    <w:abstractNumId w:val="8"/>
  </w:num>
  <w:num w:numId="4">
    <w:abstractNumId w:val="5"/>
  </w:num>
  <w:num w:numId="5">
    <w:abstractNumId w:val="11"/>
  </w:num>
  <w:num w:numId="6">
    <w:abstractNumId w:val="0"/>
  </w:num>
  <w:num w:numId="7">
    <w:abstractNumId w:val="4"/>
  </w:num>
  <w:num w:numId="8">
    <w:abstractNumId w:val="9"/>
  </w:num>
  <w:num w:numId="9">
    <w:abstractNumId w:val="7"/>
  </w:num>
  <w:num w:numId="10">
    <w:abstractNumId w:val="6"/>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13FF7"/>
    <w:rsid w:val="00006110"/>
    <w:rsid w:val="00011A96"/>
    <w:rsid w:val="000149C7"/>
    <w:rsid w:val="00016BA3"/>
    <w:rsid w:val="000177FD"/>
    <w:rsid w:val="00024130"/>
    <w:rsid w:val="00031282"/>
    <w:rsid w:val="00041ABB"/>
    <w:rsid w:val="00045AB4"/>
    <w:rsid w:val="00070272"/>
    <w:rsid w:val="0009018D"/>
    <w:rsid w:val="00093093"/>
    <w:rsid w:val="000A0780"/>
    <w:rsid w:val="000A0B6B"/>
    <w:rsid w:val="000A65D5"/>
    <w:rsid w:val="000B34DA"/>
    <w:rsid w:val="000D4CD3"/>
    <w:rsid w:val="00104BA7"/>
    <w:rsid w:val="00106C52"/>
    <w:rsid w:val="00110A7C"/>
    <w:rsid w:val="00113FF7"/>
    <w:rsid w:val="00120763"/>
    <w:rsid w:val="00123E29"/>
    <w:rsid w:val="001339C3"/>
    <w:rsid w:val="00133C1A"/>
    <w:rsid w:val="00146C06"/>
    <w:rsid w:val="0017301C"/>
    <w:rsid w:val="00197165"/>
    <w:rsid w:val="001D6335"/>
    <w:rsid w:val="001D638C"/>
    <w:rsid w:val="001F0D34"/>
    <w:rsid w:val="00226D7C"/>
    <w:rsid w:val="00247FE4"/>
    <w:rsid w:val="00251049"/>
    <w:rsid w:val="0025214D"/>
    <w:rsid w:val="00253440"/>
    <w:rsid w:val="00261A0F"/>
    <w:rsid w:val="00263649"/>
    <w:rsid w:val="002673BA"/>
    <w:rsid w:val="00272F0F"/>
    <w:rsid w:val="00274E03"/>
    <w:rsid w:val="00280B5C"/>
    <w:rsid w:val="002842B1"/>
    <w:rsid w:val="002932E4"/>
    <w:rsid w:val="002A1DA6"/>
    <w:rsid w:val="002A676B"/>
    <w:rsid w:val="002B6708"/>
    <w:rsid w:val="002C6B9C"/>
    <w:rsid w:val="002D23D5"/>
    <w:rsid w:val="002E24DA"/>
    <w:rsid w:val="002F69F9"/>
    <w:rsid w:val="00317A50"/>
    <w:rsid w:val="003262D5"/>
    <w:rsid w:val="00332BF6"/>
    <w:rsid w:val="003364F4"/>
    <w:rsid w:val="00370311"/>
    <w:rsid w:val="003761BF"/>
    <w:rsid w:val="00396FCD"/>
    <w:rsid w:val="003A11B9"/>
    <w:rsid w:val="003A2EA0"/>
    <w:rsid w:val="003A743D"/>
    <w:rsid w:val="003B0098"/>
    <w:rsid w:val="003B4ACB"/>
    <w:rsid w:val="003C2828"/>
    <w:rsid w:val="003D23F7"/>
    <w:rsid w:val="003F2ED4"/>
    <w:rsid w:val="0041342A"/>
    <w:rsid w:val="00462C7B"/>
    <w:rsid w:val="00470EC8"/>
    <w:rsid w:val="004A083A"/>
    <w:rsid w:val="004C54B5"/>
    <w:rsid w:val="004D600E"/>
    <w:rsid w:val="004F2410"/>
    <w:rsid w:val="004F3124"/>
    <w:rsid w:val="005049AE"/>
    <w:rsid w:val="0050654E"/>
    <w:rsid w:val="00517E4C"/>
    <w:rsid w:val="00525A47"/>
    <w:rsid w:val="0057033E"/>
    <w:rsid w:val="0058111C"/>
    <w:rsid w:val="00582B44"/>
    <w:rsid w:val="005848CC"/>
    <w:rsid w:val="0059345D"/>
    <w:rsid w:val="005A39CB"/>
    <w:rsid w:val="005B7693"/>
    <w:rsid w:val="005B7A79"/>
    <w:rsid w:val="005C124C"/>
    <w:rsid w:val="005C7B56"/>
    <w:rsid w:val="005D6889"/>
    <w:rsid w:val="005F19CF"/>
    <w:rsid w:val="00603486"/>
    <w:rsid w:val="00607040"/>
    <w:rsid w:val="00611E6C"/>
    <w:rsid w:val="00621F36"/>
    <w:rsid w:val="00654478"/>
    <w:rsid w:val="00673B65"/>
    <w:rsid w:val="00680921"/>
    <w:rsid w:val="00695DAB"/>
    <w:rsid w:val="006B0670"/>
    <w:rsid w:val="006C0977"/>
    <w:rsid w:val="006C3D4A"/>
    <w:rsid w:val="006C7A23"/>
    <w:rsid w:val="006D15CE"/>
    <w:rsid w:val="006E1729"/>
    <w:rsid w:val="006E416B"/>
    <w:rsid w:val="006F20F6"/>
    <w:rsid w:val="006F3BDB"/>
    <w:rsid w:val="0070750A"/>
    <w:rsid w:val="00716588"/>
    <w:rsid w:val="00723BDA"/>
    <w:rsid w:val="007417CC"/>
    <w:rsid w:val="007554C4"/>
    <w:rsid w:val="00783BA6"/>
    <w:rsid w:val="00783D8E"/>
    <w:rsid w:val="007C037B"/>
    <w:rsid w:val="007E2B53"/>
    <w:rsid w:val="007E61CC"/>
    <w:rsid w:val="007F5D6D"/>
    <w:rsid w:val="00806350"/>
    <w:rsid w:val="0081511B"/>
    <w:rsid w:val="00825909"/>
    <w:rsid w:val="008647D3"/>
    <w:rsid w:val="008663D7"/>
    <w:rsid w:val="0086763F"/>
    <w:rsid w:val="00875BE1"/>
    <w:rsid w:val="00880804"/>
    <w:rsid w:val="00885DB9"/>
    <w:rsid w:val="00886F7E"/>
    <w:rsid w:val="00895283"/>
    <w:rsid w:val="00895672"/>
    <w:rsid w:val="008C18AB"/>
    <w:rsid w:val="008E199F"/>
    <w:rsid w:val="008E593C"/>
    <w:rsid w:val="00905EB5"/>
    <w:rsid w:val="00910890"/>
    <w:rsid w:val="00913DA6"/>
    <w:rsid w:val="00920327"/>
    <w:rsid w:val="00921518"/>
    <w:rsid w:val="0094144D"/>
    <w:rsid w:val="009660C2"/>
    <w:rsid w:val="009662B0"/>
    <w:rsid w:val="00983FBC"/>
    <w:rsid w:val="0099007E"/>
    <w:rsid w:val="009B30B9"/>
    <w:rsid w:val="009B3308"/>
    <w:rsid w:val="009C3EFF"/>
    <w:rsid w:val="009C7221"/>
    <w:rsid w:val="009E3D72"/>
    <w:rsid w:val="009F3D92"/>
    <w:rsid w:val="009F4358"/>
    <w:rsid w:val="009F56DA"/>
    <w:rsid w:val="00A21C71"/>
    <w:rsid w:val="00A3087D"/>
    <w:rsid w:val="00A322F5"/>
    <w:rsid w:val="00A534ED"/>
    <w:rsid w:val="00A70334"/>
    <w:rsid w:val="00A77079"/>
    <w:rsid w:val="00A772EA"/>
    <w:rsid w:val="00A87E0A"/>
    <w:rsid w:val="00A9539A"/>
    <w:rsid w:val="00A974F2"/>
    <w:rsid w:val="00AA2D30"/>
    <w:rsid w:val="00AB37CA"/>
    <w:rsid w:val="00AC188B"/>
    <w:rsid w:val="00AC55E4"/>
    <w:rsid w:val="00AC7322"/>
    <w:rsid w:val="00AF32BA"/>
    <w:rsid w:val="00AF3B27"/>
    <w:rsid w:val="00B13714"/>
    <w:rsid w:val="00B14369"/>
    <w:rsid w:val="00B233BD"/>
    <w:rsid w:val="00B51B6A"/>
    <w:rsid w:val="00B5343E"/>
    <w:rsid w:val="00B61193"/>
    <w:rsid w:val="00B7350B"/>
    <w:rsid w:val="00B748CB"/>
    <w:rsid w:val="00B8389F"/>
    <w:rsid w:val="00B961B5"/>
    <w:rsid w:val="00B96981"/>
    <w:rsid w:val="00BA4310"/>
    <w:rsid w:val="00BB6D3E"/>
    <w:rsid w:val="00BE1686"/>
    <w:rsid w:val="00BF54D0"/>
    <w:rsid w:val="00C031D3"/>
    <w:rsid w:val="00C07DD9"/>
    <w:rsid w:val="00C104A1"/>
    <w:rsid w:val="00C10600"/>
    <w:rsid w:val="00C25F46"/>
    <w:rsid w:val="00C26E96"/>
    <w:rsid w:val="00C34DE3"/>
    <w:rsid w:val="00C41E05"/>
    <w:rsid w:val="00C44522"/>
    <w:rsid w:val="00C45A97"/>
    <w:rsid w:val="00C55E53"/>
    <w:rsid w:val="00C55FC5"/>
    <w:rsid w:val="00C57412"/>
    <w:rsid w:val="00C8095C"/>
    <w:rsid w:val="00C876AE"/>
    <w:rsid w:val="00C900FD"/>
    <w:rsid w:val="00C93FAD"/>
    <w:rsid w:val="00C94843"/>
    <w:rsid w:val="00CA2EBE"/>
    <w:rsid w:val="00CA3CB8"/>
    <w:rsid w:val="00CA6830"/>
    <w:rsid w:val="00CC0235"/>
    <w:rsid w:val="00CC0783"/>
    <w:rsid w:val="00CE2D2B"/>
    <w:rsid w:val="00CF618A"/>
    <w:rsid w:val="00D276C0"/>
    <w:rsid w:val="00D32FF2"/>
    <w:rsid w:val="00D37A79"/>
    <w:rsid w:val="00D50347"/>
    <w:rsid w:val="00D66BEB"/>
    <w:rsid w:val="00D93E97"/>
    <w:rsid w:val="00DB0FCB"/>
    <w:rsid w:val="00DB30C0"/>
    <w:rsid w:val="00DB6D2C"/>
    <w:rsid w:val="00DC4457"/>
    <w:rsid w:val="00DC67DE"/>
    <w:rsid w:val="00DE7D6A"/>
    <w:rsid w:val="00DF3EB9"/>
    <w:rsid w:val="00E07288"/>
    <w:rsid w:val="00E078A8"/>
    <w:rsid w:val="00E14E09"/>
    <w:rsid w:val="00EA26DC"/>
    <w:rsid w:val="00EA522A"/>
    <w:rsid w:val="00EC4374"/>
    <w:rsid w:val="00ED3545"/>
    <w:rsid w:val="00ED3D94"/>
    <w:rsid w:val="00ED7D79"/>
    <w:rsid w:val="00EE7D02"/>
    <w:rsid w:val="00F20DED"/>
    <w:rsid w:val="00F22FCB"/>
    <w:rsid w:val="00F361DD"/>
    <w:rsid w:val="00F602FF"/>
    <w:rsid w:val="00F71610"/>
    <w:rsid w:val="00F85331"/>
    <w:rsid w:val="00F97A15"/>
    <w:rsid w:val="00FD55D2"/>
    <w:rsid w:val="00FE5F95"/>
    <w:rsid w:val="00FE6736"/>
    <w:rsid w:val="00FF0E5A"/>
    <w:rsid w:val="00FF4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CB"/>
    <w:pPr>
      <w:widowControl w:val="0"/>
    </w:pPr>
    <w:rPr>
      <w:color w:val="000000"/>
      <w:sz w:val="24"/>
      <w:szCs w:val="24"/>
    </w:rPr>
  </w:style>
  <w:style w:type="paragraph" w:styleId="2">
    <w:name w:val="heading 2"/>
    <w:basedOn w:val="a"/>
    <w:next w:val="a"/>
    <w:link w:val="20"/>
    <w:uiPriority w:val="99"/>
    <w:qFormat/>
    <w:rsid w:val="00C07DD9"/>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3C2828"/>
    <w:pPr>
      <w:keepNext/>
      <w:widowControl/>
      <w:jc w:val="center"/>
      <w:outlineLvl w:val="2"/>
    </w:pPr>
    <w:rPr>
      <w:rFonts w:ascii="Times New Roman" w:eastAsia="Times New Roman" w:hAnsi="Times New Roman" w:cs="Times New Roman"/>
      <w:b/>
      <w:bCs/>
      <w:caps/>
      <w:color w:val="auto"/>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07DD9"/>
    <w:rPr>
      <w:rFonts w:ascii="Cambria" w:hAnsi="Cambria" w:cs="Times New Roman"/>
      <w:b/>
      <w:bCs/>
      <w:color w:val="4F81BD"/>
      <w:sz w:val="26"/>
      <w:szCs w:val="26"/>
    </w:rPr>
  </w:style>
  <w:style w:type="character" w:customStyle="1" w:styleId="30">
    <w:name w:val="Заголовок 3 Знак"/>
    <w:basedOn w:val="a0"/>
    <w:link w:val="3"/>
    <w:uiPriority w:val="99"/>
    <w:locked/>
    <w:rsid w:val="003C2828"/>
    <w:rPr>
      <w:rFonts w:ascii="Times New Roman" w:hAnsi="Times New Roman" w:cs="Times New Roman"/>
      <w:b/>
      <w:bCs/>
      <w:caps/>
      <w:sz w:val="27"/>
    </w:rPr>
  </w:style>
  <w:style w:type="character" w:styleId="a3">
    <w:name w:val="Hyperlink"/>
    <w:basedOn w:val="a0"/>
    <w:uiPriority w:val="99"/>
    <w:rsid w:val="00B748CB"/>
    <w:rPr>
      <w:rFonts w:cs="Times New Roman"/>
      <w:color w:val="0066CC"/>
      <w:u w:val="single"/>
    </w:rPr>
  </w:style>
  <w:style w:type="character" w:customStyle="1" w:styleId="1">
    <w:name w:val="Заголовок №1_"/>
    <w:basedOn w:val="a0"/>
    <w:link w:val="10"/>
    <w:uiPriority w:val="99"/>
    <w:locked/>
    <w:rsid w:val="00B748CB"/>
    <w:rPr>
      <w:rFonts w:ascii="Times New Roman" w:hAnsi="Times New Roman" w:cs="Times New Roman"/>
      <w:b/>
      <w:bCs/>
      <w:spacing w:val="90"/>
      <w:sz w:val="31"/>
      <w:szCs w:val="31"/>
      <w:u w:val="none"/>
    </w:rPr>
  </w:style>
  <w:style w:type="character" w:customStyle="1" w:styleId="21">
    <w:name w:val="Основной текст (2)_"/>
    <w:basedOn w:val="a0"/>
    <w:link w:val="22"/>
    <w:uiPriority w:val="99"/>
    <w:locked/>
    <w:rsid w:val="00B748CB"/>
    <w:rPr>
      <w:rFonts w:ascii="Times New Roman" w:hAnsi="Times New Roman" w:cs="Times New Roman"/>
      <w:b/>
      <w:bCs/>
      <w:sz w:val="26"/>
      <w:szCs w:val="26"/>
      <w:u w:val="none"/>
    </w:rPr>
  </w:style>
  <w:style w:type="character" w:customStyle="1" w:styleId="a4">
    <w:name w:val="Основной текст_"/>
    <w:basedOn w:val="a0"/>
    <w:link w:val="23"/>
    <w:uiPriority w:val="99"/>
    <w:locked/>
    <w:rsid w:val="00B748CB"/>
    <w:rPr>
      <w:rFonts w:ascii="Times New Roman" w:hAnsi="Times New Roman" w:cs="Times New Roman"/>
      <w:sz w:val="28"/>
      <w:szCs w:val="28"/>
      <w:u w:val="none"/>
    </w:rPr>
  </w:style>
  <w:style w:type="character" w:customStyle="1" w:styleId="a5">
    <w:name w:val="Оглавление_"/>
    <w:basedOn w:val="a0"/>
    <w:link w:val="a6"/>
    <w:uiPriority w:val="99"/>
    <w:locked/>
    <w:rsid w:val="00B748CB"/>
    <w:rPr>
      <w:rFonts w:ascii="Times New Roman" w:hAnsi="Times New Roman" w:cs="Times New Roman"/>
      <w:sz w:val="28"/>
      <w:szCs w:val="28"/>
      <w:u w:val="none"/>
    </w:rPr>
  </w:style>
  <w:style w:type="character" w:customStyle="1" w:styleId="11">
    <w:name w:val="Основной текст1"/>
    <w:basedOn w:val="a4"/>
    <w:uiPriority w:val="99"/>
    <w:rsid w:val="00B748CB"/>
    <w:rPr>
      <w:color w:val="000000"/>
      <w:spacing w:val="0"/>
      <w:w w:val="100"/>
      <w:position w:val="0"/>
      <w:u w:val="single"/>
      <w:lang w:val="ru-RU"/>
    </w:rPr>
  </w:style>
  <w:style w:type="character" w:customStyle="1" w:styleId="Exact">
    <w:name w:val="Основной текст Exact"/>
    <w:basedOn w:val="a0"/>
    <w:uiPriority w:val="99"/>
    <w:rsid w:val="00B748CB"/>
    <w:rPr>
      <w:rFonts w:ascii="Times New Roman" w:hAnsi="Times New Roman" w:cs="Times New Roman"/>
      <w:spacing w:val="4"/>
      <w:sz w:val="26"/>
      <w:szCs w:val="26"/>
      <w:u w:val="none"/>
    </w:rPr>
  </w:style>
  <w:style w:type="character" w:customStyle="1" w:styleId="21pt">
    <w:name w:val="Основной текст + 21 pt"/>
    <w:aliases w:val="Полужирный,Курсив,Интервал 2 pt"/>
    <w:basedOn w:val="a4"/>
    <w:uiPriority w:val="99"/>
    <w:rsid w:val="00B748CB"/>
    <w:rPr>
      <w:b/>
      <w:bCs/>
      <w:i/>
      <w:iCs/>
      <w:color w:val="000000"/>
      <w:spacing w:val="40"/>
      <w:w w:val="100"/>
      <w:position w:val="0"/>
      <w:sz w:val="42"/>
      <w:szCs w:val="42"/>
      <w:u w:val="single"/>
      <w:lang w:val="en-US"/>
    </w:rPr>
  </w:style>
  <w:style w:type="character" w:customStyle="1" w:styleId="31">
    <w:name w:val="Основной текст (3)_"/>
    <w:basedOn w:val="a0"/>
    <w:link w:val="32"/>
    <w:uiPriority w:val="99"/>
    <w:locked/>
    <w:rsid w:val="00B748CB"/>
    <w:rPr>
      <w:rFonts w:ascii="Arial Narrow" w:hAnsi="Arial Narrow" w:cs="Arial Narrow"/>
      <w:b/>
      <w:bCs/>
      <w:sz w:val="10"/>
      <w:szCs w:val="10"/>
      <w:u w:val="none"/>
    </w:rPr>
  </w:style>
  <w:style w:type="character" w:customStyle="1" w:styleId="21pt2">
    <w:name w:val="Основной текст + 21 pt2"/>
    <w:aliases w:val="Полужирный2,Курсив2,Интервал 2 pt2"/>
    <w:basedOn w:val="a4"/>
    <w:uiPriority w:val="99"/>
    <w:rsid w:val="00B748CB"/>
    <w:rPr>
      <w:b/>
      <w:bCs/>
      <w:i/>
      <w:iCs/>
      <w:color w:val="000000"/>
      <w:spacing w:val="40"/>
      <w:w w:val="100"/>
      <w:position w:val="0"/>
      <w:sz w:val="42"/>
      <w:szCs w:val="42"/>
    </w:rPr>
  </w:style>
  <w:style w:type="character" w:customStyle="1" w:styleId="21pt1">
    <w:name w:val="Основной текст + 21 pt1"/>
    <w:aliases w:val="Полужирный1,Курсив1,Интервал 2 pt1"/>
    <w:basedOn w:val="a4"/>
    <w:uiPriority w:val="99"/>
    <w:rsid w:val="00B748CB"/>
    <w:rPr>
      <w:b/>
      <w:bCs/>
      <w:i/>
      <w:iCs/>
      <w:color w:val="000000"/>
      <w:spacing w:val="40"/>
      <w:w w:val="100"/>
      <w:position w:val="0"/>
      <w:sz w:val="42"/>
      <w:szCs w:val="42"/>
      <w:u w:val="single"/>
      <w:lang w:val="en-US"/>
    </w:rPr>
  </w:style>
  <w:style w:type="paragraph" w:customStyle="1" w:styleId="10">
    <w:name w:val="Заголовок №1"/>
    <w:basedOn w:val="a"/>
    <w:link w:val="1"/>
    <w:uiPriority w:val="99"/>
    <w:rsid w:val="00B748CB"/>
    <w:pPr>
      <w:shd w:val="clear" w:color="auto" w:fill="FFFFFF"/>
      <w:spacing w:before="180" w:after="180" w:line="240" w:lineRule="atLeast"/>
      <w:jc w:val="center"/>
      <w:outlineLvl w:val="0"/>
    </w:pPr>
    <w:rPr>
      <w:rFonts w:ascii="Times New Roman" w:eastAsia="Times New Roman" w:hAnsi="Times New Roman" w:cs="Times New Roman"/>
      <w:b/>
      <w:bCs/>
      <w:spacing w:val="90"/>
      <w:sz w:val="31"/>
      <w:szCs w:val="31"/>
    </w:rPr>
  </w:style>
  <w:style w:type="paragraph" w:customStyle="1" w:styleId="22">
    <w:name w:val="Основной текст (2)"/>
    <w:basedOn w:val="a"/>
    <w:link w:val="21"/>
    <w:uiPriority w:val="99"/>
    <w:rsid w:val="00B748CB"/>
    <w:pPr>
      <w:shd w:val="clear" w:color="auto" w:fill="FFFFFF"/>
      <w:spacing w:before="180" w:line="240" w:lineRule="atLeast"/>
      <w:jc w:val="center"/>
    </w:pPr>
    <w:rPr>
      <w:rFonts w:ascii="Times New Roman" w:eastAsia="Times New Roman" w:hAnsi="Times New Roman" w:cs="Times New Roman"/>
      <w:b/>
      <w:bCs/>
      <w:sz w:val="26"/>
      <w:szCs w:val="26"/>
    </w:rPr>
  </w:style>
  <w:style w:type="paragraph" w:customStyle="1" w:styleId="23">
    <w:name w:val="Основной текст2"/>
    <w:basedOn w:val="a"/>
    <w:link w:val="a4"/>
    <w:uiPriority w:val="99"/>
    <w:rsid w:val="00B748CB"/>
    <w:pPr>
      <w:shd w:val="clear" w:color="auto" w:fill="FFFFFF"/>
      <w:spacing w:before="600" w:after="720" w:line="326" w:lineRule="exact"/>
      <w:jc w:val="center"/>
    </w:pPr>
    <w:rPr>
      <w:rFonts w:ascii="Times New Roman" w:eastAsia="Times New Roman" w:hAnsi="Times New Roman" w:cs="Times New Roman"/>
      <w:sz w:val="28"/>
      <w:szCs w:val="28"/>
    </w:rPr>
  </w:style>
  <w:style w:type="paragraph" w:customStyle="1" w:styleId="a6">
    <w:name w:val="Оглавление"/>
    <w:basedOn w:val="a"/>
    <w:link w:val="a5"/>
    <w:uiPriority w:val="99"/>
    <w:rsid w:val="00B748CB"/>
    <w:pPr>
      <w:shd w:val="clear" w:color="auto" w:fill="FFFFFF"/>
      <w:spacing w:line="322" w:lineRule="exact"/>
    </w:pPr>
    <w:rPr>
      <w:rFonts w:ascii="Times New Roman" w:eastAsia="Times New Roman" w:hAnsi="Times New Roman" w:cs="Times New Roman"/>
      <w:sz w:val="28"/>
      <w:szCs w:val="28"/>
    </w:rPr>
  </w:style>
  <w:style w:type="paragraph" w:customStyle="1" w:styleId="32">
    <w:name w:val="Основной текст (3)"/>
    <w:basedOn w:val="a"/>
    <w:link w:val="31"/>
    <w:uiPriority w:val="99"/>
    <w:rsid w:val="00B748CB"/>
    <w:pPr>
      <w:shd w:val="clear" w:color="auto" w:fill="FFFFFF"/>
      <w:spacing w:line="240" w:lineRule="atLeast"/>
      <w:jc w:val="right"/>
    </w:pPr>
    <w:rPr>
      <w:rFonts w:ascii="Arial Narrow" w:hAnsi="Arial Narrow" w:cs="Arial Narrow"/>
      <w:b/>
      <w:bCs/>
      <w:sz w:val="10"/>
      <w:szCs w:val="10"/>
    </w:rPr>
  </w:style>
  <w:style w:type="paragraph" w:styleId="a7">
    <w:name w:val="Balloon Text"/>
    <w:basedOn w:val="a"/>
    <w:link w:val="a8"/>
    <w:uiPriority w:val="99"/>
    <w:semiHidden/>
    <w:rsid w:val="003C2828"/>
    <w:rPr>
      <w:rFonts w:ascii="Tahoma" w:hAnsi="Tahoma" w:cs="Tahoma"/>
      <w:sz w:val="16"/>
      <w:szCs w:val="16"/>
    </w:rPr>
  </w:style>
  <w:style w:type="character" w:customStyle="1" w:styleId="a8">
    <w:name w:val="Текст выноски Знак"/>
    <w:basedOn w:val="a0"/>
    <w:link w:val="a7"/>
    <w:uiPriority w:val="99"/>
    <w:semiHidden/>
    <w:locked/>
    <w:rsid w:val="003C2828"/>
    <w:rPr>
      <w:rFonts w:ascii="Tahoma" w:hAnsi="Tahoma" w:cs="Tahoma"/>
      <w:color w:val="000000"/>
      <w:sz w:val="16"/>
      <w:szCs w:val="16"/>
    </w:rPr>
  </w:style>
  <w:style w:type="paragraph" w:styleId="a9">
    <w:name w:val="header"/>
    <w:basedOn w:val="a"/>
    <w:link w:val="aa"/>
    <w:uiPriority w:val="99"/>
    <w:rsid w:val="00C07DD9"/>
    <w:pPr>
      <w:widowControl/>
      <w:tabs>
        <w:tab w:val="center" w:pos="4677"/>
        <w:tab w:val="right" w:pos="9355"/>
      </w:tabs>
    </w:pPr>
    <w:rPr>
      <w:rFonts w:ascii="Times New Roman" w:eastAsia="Times New Roman" w:hAnsi="Times New Roman" w:cs="Times New Roman"/>
      <w:color w:val="auto"/>
      <w:sz w:val="28"/>
    </w:rPr>
  </w:style>
  <w:style w:type="character" w:customStyle="1" w:styleId="aa">
    <w:name w:val="Верхний колонтитул Знак"/>
    <w:basedOn w:val="a0"/>
    <w:link w:val="a9"/>
    <w:uiPriority w:val="99"/>
    <w:locked/>
    <w:rsid w:val="00C07DD9"/>
    <w:rPr>
      <w:rFonts w:ascii="Times New Roman" w:hAnsi="Times New Roman" w:cs="Times New Roman"/>
      <w:sz w:val="28"/>
    </w:rPr>
  </w:style>
  <w:style w:type="paragraph" w:styleId="ab">
    <w:name w:val="List Paragraph"/>
    <w:basedOn w:val="a"/>
    <w:uiPriority w:val="99"/>
    <w:qFormat/>
    <w:rsid w:val="007F5D6D"/>
    <w:pPr>
      <w:ind w:left="720"/>
      <w:contextualSpacing/>
    </w:pPr>
  </w:style>
  <w:style w:type="paragraph" w:styleId="33">
    <w:name w:val="Body Text Indent 3"/>
    <w:basedOn w:val="a"/>
    <w:link w:val="34"/>
    <w:semiHidden/>
    <w:unhideWhenUsed/>
    <w:rsid w:val="00C41E05"/>
    <w:pPr>
      <w:widowControl/>
      <w:spacing w:after="120"/>
      <w:ind w:left="283"/>
    </w:pPr>
    <w:rPr>
      <w:rFonts w:ascii="Times New Roman" w:eastAsia="Times New Roman" w:hAnsi="Times New Roman" w:cs="Times New Roman"/>
      <w:color w:val="auto"/>
      <w:sz w:val="16"/>
      <w:szCs w:val="16"/>
      <w:lang w:val="en-US" w:eastAsia="en-US"/>
    </w:rPr>
  </w:style>
  <w:style w:type="character" w:customStyle="1" w:styleId="34">
    <w:name w:val="Основной текст с отступом 3 Знак"/>
    <w:basedOn w:val="a0"/>
    <w:link w:val="33"/>
    <w:semiHidden/>
    <w:rsid w:val="00C41E05"/>
    <w:rPr>
      <w:rFonts w:ascii="Times New Roman" w:eastAsia="Times New Roman" w:hAnsi="Times New Roman" w:cs="Times New Roman"/>
      <w:sz w:val="16"/>
      <w:szCs w:val="16"/>
      <w:lang w:val="en-US" w:eastAsia="en-US"/>
    </w:rPr>
  </w:style>
  <w:style w:type="paragraph" w:styleId="ac">
    <w:name w:val="Plain Text"/>
    <w:basedOn w:val="a"/>
    <w:link w:val="ad"/>
    <w:semiHidden/>
    <w:unhideWhenUsed/>
    <w:rsid w:val="00C41E05"/>
    <w:pPr>
      <w:widowControl/>
    </w:pPr>
    <w:rPr>
      <w:rFonts w:eastAsia="Times New Roman" w:cs="Times New Roman"/>
      <w:color w:val="auto"/>
      <w:sz w:val="20"/>
      <w:szCs w:val="20"/>
    </w:rPr>
  </w:style>
  <w:style w:type="character" w:customStyle="1" w:styleId="ad">
    <w:name w:val="Текст Знак"/>
    <w:basedOn w:val="a0"/>
    <w:link w:val="ac"/>
    <w:semiHidden/>
    <w:rsid w:val="00C41E05"/>
    <w:rPr>
      <w:rFonts w:eastAsia="Times New Roman" w:cs="Times New Roman"/>
      <w:sz w:val="20"/>
      <w:szCs w:val="20"/>
    </w:rPr>
  </w:style>
  <w:style w:type="paragraph" w:customStyle="1" w:styleId="ConsTitle">
    <w:name w:val="ConsTitle"/>
    <w:rsid w:val="00C41E05"/>
    <w:pPr>
      <w:widowControl w:val="0"/>
      <w:autoSpaceDE w:val="0"/>
      <w:autoSpaceDN w:val="0"/>
      <w:adjustRightInd w:val="0"/>
      <w:ind w:right="19772"/>
    </w:pPr>
    <w:rPr>
      <w:rFonts w:ascii="Arial" w:eastAsia="Times New Roman" w:hAnsi="Arial" w:cs="Arial"/>
      <w:b/>
      <w:bCs/>
      <w:sz w:val="16"/>
      <w:szCs w:val="16"/>
      <w:lang w:eastAsia="en-US"/>
    </w:rPr>
  </w:style>
  <w:style w:type="paragraph" w:styleId="ae">
    <w:name w:val="No Spacing"/>
    <w:uiPriority w:val="1"/>
    <w:qFormat/>
    <w:rsid w:val="00C41E05"/>
    <w:pPr>
      <w:widowControl w:val="0"/>
    </w:pPr>
    <w:rPr>
      <w:color w:val="000000"/>
      <w:sz w:val="24"/>
      <w:szCs w:val="24"/>
    </w:rPr>
  </w:style>
  <w:style w:type="table" w:styleId="af">
    <w:name w:val="Table Grid"/>
    <w:basedOn w:val="a1"/>
    <w:locked/>
    <w:rsid w:val="00DB6D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Нормальный (таблица)"/>
    <w:basedOn w:val="a"/>
    <w:next w:val="a"/>
    <w:uiPriority w:val="99"/>
    <w:rsid w:val="00A70334"/>
    <w:pPr>
      <w:autoSpaceDE w:val="0"/>
      <w:autoSpaceDN w:val="0"/>
      <w:adjustRightInd w:val="0"/>
      <w:jc w:val="both"/>
    </w:pPr>
    <w:rPr>
      <w:rFonts w:ascii="Arial" w:eastAsia="Times New Roman" w:hAnsi="Arial" w:cs="Arial"/>
      <w:color w:val="auto"/>
      <w:sz w:val="26"/>
      <w:szCs w:val="26"/>
    </w:rPr>
  </w:style>
  <w:style w:type="paragraph" w:styleId="af1">
    <w:name w:val="Body Text Indent"/>
    <w:basedOn w:val="a"/>
    <w:link w:val="af2"/>
    <w:uiPriority w:val="99"/>
    <w:semiHidden/>
    <w:unhideWhenUsed/>
    <w:rsid w:val="00A3087D"/>
    <w:pPr>
      <w:spacing w:after="120"/>
      <w:ind w:left="283"/>
    </w:pPr>
  </w:style>
  <w:style w:type="character" w:customStyle="1" w:styleId="af2">
    <w:name w:val="Основной текст с отступом Знак"/>
    <w:basedOn w:val="a0"/>
    <w:link w:val="af1"/>
    <w:uiPriority w:val="99"/>
    <w:semiHidden/>
    <w:rsid w:val="00A3087D"/>
    <w:rPr>
      <w:color w:val="000000"/>
      <w:sz w:val="24"/>
      <w:szCs w:val="24"/>
    </w:rPr>
  </w:style>
  <w:style w:type="paragraph" w:customStyle="1" w:styleId="12">
    <w:name w:val="Без интервала1"/>
    <w:link w:val="NoSpacingChar"/>
    <w:uiPriority w:val="99"/>
    <w:rsid w:val="00A3087D"/>
    <w:pPr>
      <w:ind w:firstLine="851"/>
      <w:jc w:val="center"/>
    </w:pPr>
    <w:rPr>
      <w:rFonts w:ascii="Calibri" w:eastAsia="Times New Roman" w:hAnsi="Calibri" w:cs="Times New Roman"/>
      <w:sz w:val="22"/>
      <w:szCs w:val="22"/>
      <w:lang w:eastAsia="en-US"/>
    </w:rPr>
  </w:style>
  <w:style w:type="character" w:customStyle="1" w:styleId="NoSpacingChar">
    <w:name w:val="No Spacing Char"/>
    <w:link w:val="12"/>
    <w:uiPriority w:val="99"/>
    <w:locked/>
    <w:rsid w:val="00A3087D"/>
    <w:rPr>
      <w:rFonts w:ascii="Calibri" w:eastAsia="Times New Roman" w:hAnsi="Calibri" w:cs="Times New Roman"/>
      <w:sz w:val="22"/>
      <w:szCs w:val="22"/>
      <w:lang w:eastAsia="en-US"/>
    </w:rPr>
  </w:style>
  <w:style w:type="character" w:customStyle="1" w:styleId="af3">
    <w:name w:val="Цветовое выделение"/>
    <w:uiPriority w:val="99"/>
    <w:rsid w:val="00A3087D"/>
    <w:rPr>
      <w:b/>
      <w:color w:val="26282F"/>
    </w:rPr>
  </w:style>
</w:styles>
</file>

<file path=word/webSettings.xml><?xml version="1.0" encoding="utf-8"?>
<w:webSettings xmlns:r="http://schemas.openxmlformats.org/officeDocument/2006/relationships" xmlns:w="http://schemas.openxmlformats.org/wordprocessingml/2006/main">
  <w:divs>
    <w:div w:id="92357319">
      <w:bodyDiv w:val="1"/>
      <w:marLeft w:val="0"/>
      <w:marRight w:val="0"/>
      <w:marTop w:val="0"/>
      <w:marBottom w:val="0"/>
      <w:divBdr>
        <w:top w:val="none" w:sz="0" w:space="0" w:color="auto"/>
        <w:left w:val="none" w:sz="0" w:space="0" w:color="auto"/>
        <w:bottom w:val="none" w:sz="0" w:space="0" w:color="auto"/>
        <w:right w:val="none" w:sz="0" w:space="0" w:color="auto"/>
      </w:divBdr>
    </w:div>
    <w:div w:id="275255908">
      <w:bodyDiv w:val="1"/>
      <w:marLeft w:val="0"/>
      <w:marRight w:val="0"/>
      <w:marTop w:val="0"/>
      <w:marBottom w:val="0"/>
      <w:divBdr>
        <w:top w:val="none" w:sz="0" w:space="0" w:color="auto"/>
        <w:left w:val="none" w:sz="0" w:space="0" w:color="auto"/>
        <w:bottom w:val="none" w:sz="0" w:space="0" w:color="auto"/>
        <w:right w:val="none" w:sz="0" w:space="0" w:color="auto"/>
      </w:divBdr>
    </w:div>
    <w:div w:id="986281500">
      <w:bodyDiv w:val="1"/>
      <w:marLeft w:val="0"/>
      <w:marRight w:val="0"/>
      <w:marTop w:val="0"/>
      <w:marBottom w:val="0"/>
      <w:divBdr>
        <w:top w:val="none" w:sz="0" w:space="0" w:color="auto"/>
        <w:left w:val="none" w:sz="0" w:space="0" w:color="auto"/>
        <w:bottom w:val="none" w:sz="0" w:space="0" w:color="auto"/>
        <w:right w:val="none" w:sz="0" w:space="0" w:color="auto"/>
      </w:divBdr>
    </w:div>
    <w:div w:id="1115752906">
      <w:bodyDiv w:val="1"/>
      <w:marLeft w:val="0"/>
      <w:marRight w:val="0"/>
      <w:marTop w:val="0"/>
      <w:marBottom w:val="0"/>
      <w:divBdr>
        <w:top w:val="none" w:sz="0" w:space="0" w:color="auto"/>
        <w:left w:val="none" w:sz="0" w:space="0" w:color="auto"/>
        <w:bottom w:val="none" w:sz="0" w:space="0" w:color="auto"/>
        <w:right w:val="none" w:sz="0" w:space="0" w:color="auto"/>
      </w:divBdr>
    </w:div>
    <w:div w:id="1174762933">
      <w:bodyDiv w:val="1"/>
      <w:marLeft w:val="0"/>
      <w:marRight w:val="0"/>
      <w:marTop w:val="0"/>
      <w:marBottom w:val="0"/>
      <w:divBdr>
        <w:top w:val="none" w:sz="0" w:space="0" w:color="auto"/>
        <w:left w:val="none" w:sz="0" w:space="0" w:color="auto"/>
        <w:bottom w:val="none" w:sz="0" w:space="0" w:color="auto"/>
        <w:right w:val="none" w:sz="0" w:space="0" w:color="auto"/>
      </w:divBdr>
    </w:div>
    <w:div w:id="119730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C3FFE-0246-4D76-A183-0DC53BFB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2367</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Comp_1</cp:lastModifiedBy>
  <cp:revision>5</cp:revision>
  <cp:lastPrinted>2022-04-13T10:39:00Z</cp:lastPrinted>
  <dcterms:created xsi:type="dcterms:W3CDTF">2022-04-13T08:12:00Z</dcterms:created>
  <dcterms:modified xsi:type="dcterms:W3CDTF">2022-04-13T10:39:00Z</dcterms:modified>
</cp:coreProperties>
</file>