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19" w:rsidRDefault="005D1219" w:rsidP="005D1219">
      <w:pPr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5D1219" w:rsidRDefault="005D1219" w:rsidP="005D121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21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1668E2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1668E2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5D1219" w:rsidRPr="001668E2" w:rsidRDefault="005D1219" w:rsidP="005D12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5D1219" w:rsidRPr="001668E2" w:rsidTr="000C059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1219" w:rsidRPr="001668E2" w:rsidRDefault="005D1219" w:rsidP="005D12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8D5B6D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B6D" w:rsidRPr="00461A24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219" w:rsidRDefault="008D5B6D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определении мест для выгула </w:t>
      </w:r>
    </w:p>
    <w:p w:rsidR="005D1219" w:rsidRDefault="008D5B6D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домашних животных на территории </w:t>
      </w:r>
    </w:p>
    <w:p w:rsidR="005D1219" w:rsidRDefault="005D1219" w:rsidP="008D5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Гриш</w:t>
      </w:r>
      <w:r w:rsidRPr="008D5B6D">
        <w:rPr>
          <w:rFonts w:ascii="Times New Roman" w:hAnsi="Times New Roman"/>
          <w:b/>
          <w:sz w:val="28"/>
          <w:szCs w:val="28"/>
        </w:rPr>
        <w:t>ковского</w:t>
      </w:r>
      <w:r w:rsidR="008D5B6D" w:rsidRPr="008D5B6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D5B6D" w:rsidRPr="0013683A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5B6D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8D5B6D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A4D" w:rsidRPr="00426A4D" w:rsidRDefault="00426A4D" w:rsidP="00426A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6A4D"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1219">
        <w:rPr>
          <w:rFonts w:ascii="Times New Roman" w:hAnsi="Times New Roman" w:cs="Times New Roman"/>
          <w:sz w:val="28"/>
          <w:szCs w:val="28"/>
        </w:rPr>
        <w:t>6 октября 2003 года № 131-ФЗ "</w:t>
      </w:r>
      <w:r w:rsidRPr="00426A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D1219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Pr="00426A4D">
        <w:rPr>
          <w:rFonts w:ascii="Times New Roman" w:hAnsi="Times New Roman" w:cs="Times New Roman"/>
          <w:sz w:val="28"/>
          <w:szCs w:val="28"/>
        </w:rPr>
        <w:t>, в соответствии со статьёй 8 Федерального закона Российской Федерации от 27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D1219">
        <w:rPr>
          <w:rFonts w:ascii="Times New Roman" w:hAnsi="Times New Roman" w:cs="Times New Roman"/>
          <w:sz w:val="28"/>
          <w:szCs w:val="28"/>
        </w:rPr>
        <w:t xml:space="preserve"> № 498 – ФЗ "</w:t>
      </w:r>
      <w:r w:rsidRPr="00426A4D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5D1219">
        <w:rPr>
          <w:rFonts w:ascii="Times New Roman" w:hAnsi="Times New Roman" w:cs="Times New Roman"/>
          <w:sz w:val="28"/>
          <w:szCs w:val="28"/>
        </w:rPr>
        <w:t>льные акты Российской Федерации"</w:t>
      </w:r>
      <w:r w:rsidRPr="00426A4D">
        <w:rPr>
          <w:rFonts w:ascii="Times New Roman" w:hAnsi="Times New Roman" w:cs="Times New Roman"/>
          <w:sz w:val="28"/>
          <w:szCs w:val="28"/>
        </w:rPr>
        <w:t xml:space="preserve">, </w:t>
      </w:r>
      <w:r w:rsidRPr="00426A4D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Краснодарского края от 11 февраля </w:t>
      </w:r>
      <w:r w:rsidRPr="00426A4D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года </w:t>
      </w:r>
      <w:r w:rsidRPr="00426A4D">
        <w:rPr>
          <w:rFonts w:ascii="Times New Roman" w:hAnsi="Times New Roman" w:cs="Times New Roman"/>
          <w:sz w:val="28"/>
        </w:rPr>
        <w:t>№ 4206-КЗ "О регулировании отдельных вопросов в области обращения с животными на территории Краснодарского края</w:t>
      </w:r>
      <w:r w:rsidR="005D1219">
        <w:rPr>
          <w:rFonts w:ascii="Times New Roman" w:hAnsi="Times New Roman" w:cs="Times New Roman"/>
          <w:sz w:val="28"/>
        </w:rPr>
        <w:t>"</w:t>
      </w:r>
      <w:r w:rsidRPr="00426A4D">
        <w:rPr>
          <w:rFonts w:ascii="Times New Roman" w:hAnsi="Times New Roman" w:cs="Times New Roman"/>
          <w:sz w:val="28"/>
        </w:rPr>
        <w:t>,</w:t>
      </w:r>
      <w:r w:rsidR="005D1219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 xml:space="preserve">акона Краснодарского края от 2 декабря </w:t>
      </w:r>
      <w:r w:rsidR="005D1219">
        <w:rPr>
          <w:rFonts w:ascii="Times New Roman" w:hAnsi="Times New Roman" w:cs="Times New Roman"/>
          <w:sz w:val="28"/>
        </w:rPr>
        <w:t>2004 года № 800 КЗ "</w:t>
      </w:r>
      <w:r w:rsidRPr="00426A4D">
        <w:rPr>
          <w:rFonts w:ascii="Times New Roman" w:hAnsi="Times New Roman" w:cs="Times New Roman"/>
          <w:sz w:val="28"/>
        </w:rPr>
        <w:t>О содержании и защите домашни</w:t>
      </w:r>
      <w:r w:rsidR="005D1219">
        <w:rPr>
          <w:rFonts w:ascii="Times New Roman" w:hAnsi="Times New Roman" w:cs="Times New Roman"/>
          <w:sz w:val="28"/>
        </w:rPr>
        <w:t>х животных в Краснодарском крае"</w:t>
      </w:r>
      <w:r w:rsidRPr="00426A4D">
        <w:rPr>
          <w:rFonts w:ascii="Times New Roman" w:hAnsi="Times New Roman" w:cs="Times New Roman"/>
          <w:sz w:val="28"/>
        </w:rPr>
        <w:t>, согласно пункта 9,6  Санитарно- эпидемиологическ</w:t>
      </w:r>
      <w:r w:rsidR="005D1219">
        <w:rPr>
          <w:rFonts w:ascii="Times New Roman" w:hAnsi="Times New Roman" w:cs="Times New Roman"/>
          <w:sz w:val="28"/>
        </w:rPr>
        <w:t>их правил 3.1.72627-10 "</w:t>
      </w:r>
      <w:r w:rsidRPr="00426A4D">
        <w:rPr>
          <w:rFonts w:ascii="Times New Roman" w:hAnsi="Times New Roman" w:cs="Times New Roman"/>
          <w:sz w:val="28"/>
        </w:rPr>
        <w:t>Про</w:t>
      </w:r>
      <w:r w:rsidR="005D1219">
        <w:rPr>
          <w:rFonts w:ascii="Times New Roman" w:hAnsi="Times New Roman" w:cs="Times New Roman"/>
          <w:sz w:val="28"/>
        </w:rPr>
        <w:t>филактика бешенства среди людей"</w:t>
      </w:r>
      <w:r w:rsidRPr="00426A4D">
        <w:rPr>
          <w:rFonts w:ascii="Times New Roman" w:hAnsi="Times New Roman" w:cs="Times New Roman"/>
          <w:sz w:val="28"/>
        </w:rPr>
        <w:t>, утвержденных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</w:rPr>
        <w:t xml:space="preserve"> врача Российской Федерации от 6 мая </w:t>
      </w:r>
      <w:r w:rsidRPr="00426A4D">
        <w:rPr>
          <w:rFonts w:ascii="Times New Roman" w:hAnsi="Times New Roman" w:cs="Times New Roman"/>
          <w:sz w:val="28"/>
        </w:rPr>
        <w:t xml:space="preserve">2010 года № 54 , </w:t>
      </w:r>
      <w:r w:rsidRPr="00426A4D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5D1219">
        <w:rPr>
          <w:rFonts w:ascii="Times New Roman" w:hAnsi="Times New Roman" w:cs="Times New Roman"/>
          <w:sz w:val="28"/>
          <w:szCs w:val="28"/>
        </w:rPr>
        <w:t>Гриш</w:t>
      </w:r>
      <w:r>
        <w:rPr>
          <w:rFonts w:ascii="Times New Roman" w:hAnsi="Times New Roman" w:cs="Times New Roman"/>
          <w:sz w:val="28"/>
          <w:szCs w:val="28"/>
        </w:rPr>
        <w:t>ковског</w:t>
      </w:r>
      <w:r w:rsidRPr="00426A4D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</w:t>
      </w:r>
      <w:proofErr w:type="spellStart"/>
      <w:r w:rsidRPr="00426A4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с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т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а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в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л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я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ю</w:t>
      </w:r>
      <w:r w:rsidRPr="00426A4D">
        <w:rPr>
          <w:rFonts w:ascii="Times New Roman" w:hAnsi="Times New Roman" w:cs="Times New Roman"/>
          <w:sz w:val="28"/>
        </w:rPr>
        <w:t>:</w:t>
      </w:r>
    </w:p>
    <w:p w:rsidR="005D1219" w:rsidRPr="003018E2" w:rsidRDefault="00426A4D" w:rsidP="003018E2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Определить для выгула домашних животных </w:t>
      </w:r>
      <w:r w:rsidRPr="00426A4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bCs/>
          <w:sz w:val="28"/>
          <w:szCs w:val="28"/>
        </w:rPr>
        <w:t>места</w:t>
      </w:r>
      <w:r w:rsidR="003018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7582" w:rsidRPr="003018E2">
        <w:rPr>
          <w:rFonts w:ascii="Times New Roman" w:hAnsi="Times New Roman" w:cs="Times New Roman"/>
          <w:color w:val="000000"/>
          <w:sz w:val="28"/>
          <w:szCs w:val="28"/>
        </w:rPr>
        <w:t xml:space="preserve">где нет массового скопления людей: переулки, пустыри, места, находящиеся за жилым сектором и общественными зданиями. 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2. При выгуле домашнего животного необходимо соблюдать следующие требования: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</w:t>
      </w:r>
      <w:r w:rsidRPr="00426A4D">
        <w:rPr>
          <w:rFonts w:ascii="Times New Roman" w:hAnsi="Times New Roman" w:cs="Times New Roman"/>
          <w:sz w:val="28"/>
          <w:szCs w:val="28"/>
        </w:rPr>
        <w:lastRenderedPageBreak/>
        <w:t xml:space="preserve">дороги, </w:t>
      </w:r>
      <w:r w:rsidR="00357582" w:rsidRPr="00426A4D">
        <w:rPr>
          <w:rFonts w:ascii="Times New Roman" w:hAnsi="Times New Roman" w:cs="Times New Roman"/>
          <w:sz w:val="28"/>
          <w:szCs w:val="28"/>
        </w:rPr>
        <w:t>в помещениях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общего пользования, на детских и спортивных площадках;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7582">
        <w:rPr>
          <w:rFonts w:ascii="Times New Roman" w:hAnsi="Times New Roman" w:cs="Times New Roman"/>
          <w:sz w:val="28"/>
          <w:szCs w:val="28"/>
        </w:rPr>
        <w:t>Калининского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1219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для выгула животных.</w:t>
      </w:r>
    </w:p>
    <w:p w:rsidR="005D1219" w:rsidRDefault="005D1219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Выгул с домашними животными </w:t>
      </w:r>
      <w:r w:rsidR="00357582" w:rsidRPr="00426A4D">
        <w:rPr>
          <w:rFonts w:ascii="Times New Roman" w:hAnsi="Times New Roman" w:cs="Times New Roman"/>
          <w:sz w:val="28"/>
          <w:szCs w:val="28"/>
        </w:rPr>
        <w:t>запрещается</w:t>
      </w:r>
      <w:r w:rsidR="00426A4D" w:rsidRPr="00426A4D">
        <w:rPr>
          <w:rFonts w:ascii="Times New Roman" w:hAnsi="Times New Roman" w:cs="Times New Roman"/>
          <w:sz w:val="28"/>
          <w:szCs w:val="28"/>
        </w:rPr>
        <w:t>: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детских спортивных площадках;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территории парков, скверов, местах массового отдыха;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территориях, прилегающих к объектам культуры и искусства;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площадя</w:t>
      </w:r>
      <w:r w:rsidR="004053B1">
        <w:rPr>
          <w:rFonts w:ascii="Times New Roman" w:hAnsi="Times New Roman" w:cs="Times New Roman"/>
          <w:sz w:val="28"/>
          <w:szCs w:val="28"/>
        </w:rPr>
        <w:t>х;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4. Действие настоящего пункта не распространяется на собак - поводырей.</w:t>
      </w:r>
    </w:p>
    <w:p w:rsidR="00426A4D" w:rsidRP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5. Выгул домашних животных допускается только под присмотром их владельцев.</w:t>
      </w:r>
    </w:p>
    <w:p w:rsidR="004053B1" w:rsidRDefault="00426A4D" w:rsidP="004053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6. Выгул собак на специально отведенных местах допускается без намордника.</w:t>
      </w:r>
    </w:p>
    <w:p w:rsidR="00426A4D" w:rsidRPr="00426A4D" w:rsidRDefault="004053B1" w:rsidP="004053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26A4D" w:rsidRPr="00426A4D">
        <w:rPr>
          <w:rFonts w:ascii="Times New Roman" w:hAnsi="Times New Roman" w:cs="Times New Roman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специальные контейнера или иные ёмкости.</w:t>
      </w:r>
    </w:p>
    <w:p w:rsidR="004053B1" w:rsidRDefault="00357582" w:rsidP="0040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</w:t>
      </w:r>
      <w:r w:rsidR="005D1219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357582" w:rsidRDefault="00357582" w:rsidP="0040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8E2" w:rsidRDefault="003018E2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6D" w:rsidRPr="00654FFF" w:rsidRDefault="004053B1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53B1">
        <w:rPr>
          <w:rFonts w:ascii="Times New Roman" w:hAnsi="Times New Roman" w:cs="Times New Roman"/>
          <w:sz w:val="28"/>
          <w:szCs w:val="28"/>
        </w:rPr>
        <w:t xml:space="preserve">     </w:t>
      </w:r>
      <w:r w:rsidR="003018E2">
        <w:rPr>
          <w:rFonts w:ascii="Times New Roman" w:hAnsi="Times New Roman" w:cs="Times New Roman"/>
          <w:sz w:val="28"/>
          <w:szCs w:val="28"/>
        </w:rPr>
        <w:t xml:space="preserve">            Г.В. Тихомирова</w:t>
      </w:r>
    </w:p>
    <w:p w:rsidR="009F252D" w:rsidRDefault="009F252D">
      <w:bookmarkStart w:id="0" w:name="_GoBack"/>
      <w:bookmarkEnd w:id="0"/>
    </w:p>
    <w:sectPr w:rsidR="009F252D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7CB"/>
    <w:rsid w:val="00024C8B"/>
    <w:rsid w:val="00081B87"/>
    <w:rsid w:val="00081F37"/>
    <w:rsid w:val="000970D1"/>
    <w:rsid w:val="000E5C1B"/>
    <w:rsid w:val="00122DE7"/>
    <w:rsid w:val="00134FBE"/>
    <w:rsid w:val="00220409"/>
    <w:rsid w:val="00297130"/>
    <w:rsid w:val="003018E2"/>
    <w:rsid w:val="00357582"/>
    <w:rsid w:val="003F0334"/>
    <w:rsid w:val="004053B1"/>
    <w:rsid w:val="00426A4D"/>
    <w:rsid w:val="00486AAA"/>
    <w:rsid w:val="00492B70"/>
    <w:rsid w:val="005D1219"/>
    <w:rsid w:val="00740272"/>
    <w:rsid w:val="007D4E4B"/>
    <w:rsid w:val="008832EA"/>
    <w:rsid w:val="008C05CE"/>
    <w:rsid w:val="008D5B6D"/>
    <w:rsid w:val="009F1B37"/>
    <w:rsid w:val="009F252D"/>
    <w:rsid w:val="00A0657D"/>
    <w:rsid w:val="00B114A5"/>
    <w:rsid w:val="00B21B05"/>
    <w:rsid w:val="00B847CB"/>
    <w:rsid w:val="00BE736E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7</cp:revision>
  <dcterms:created xsi:type="dcterms:W3CDTF">2021-08-25T05:51:00Z</dcterms:created>
  <dcterms:modified xsi:type="dcterms:W3CDTF">2021-11-10T06:02:00Z</dcterms:modified>
</cp:coreProperties>
</file>