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B3" w:rsidRPr="00E316B3" w:rsidRDefault="00E316B3" w:rsidP="00E316B3">
      <w:pPr>
        <w:pStyle w:val="ab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 w:rsidRPr="00E316B3"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E316B3" w:rsidRPr="00E316B3" w:rsidRDefault="00E316B3" w:rsidP="00E316B3">
      <w:pPr>
        <w:pStyle w:val="ab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316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B3" w:rsidRPr="00E316B3" w:rsidRDefault="00E316B3" w:rsidP="00E316B3">
      <w:pPr>
        <w:pStyle w:val="ab"/>
        <w:jc w:val="center"/>
        <w:rPr>
          <w:rFonts w:ascii="Times New Roman" w:hAnsi="Times New Roman" w:cs="Times New Roman"/>
          <w:noProof/>
          <w:sz w:val="24"/>
          <w:szCs w:val="24"/>
          <w:lang w:bidi="ru-RU"/>
        </w:rPr>
      </w:pPr>
    </w:p>
    <w:p w:rsidR="00E316B3" w:rsidRPr="00E316B3" w:rsidRDefault="00E316B3" w:rsidP="00E316B3">
      <w:pPr>
        <w:pStyle w:val="ab"/>
        <w:jc w:val="center"/>
        <w:rPr>
          <w:rFonts w:ascii="Times New Roman" w:hAnsi="Times New Roman" w:cs="Times New Roman"/>
          <w:b/>
          <w:sz w:val="27"/>
          <w:szCs w:val="27"/>
          <w:lang w:bidi="ru-RU"/>
        </w:rPr>
      </w:pPr>
      <w:r w:rsidRPr="00E316B3">
        <w:rPr>
          <w:rFonts w:ascii="Times New Roman" w:hAnsi="Times New Roman" w:cs="Times New Roman"/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E316B3" w:rsidRPr="00E316B3" w:rsidRDefault="00E316B3" w:rsidP="00E316B3">
      <w:pPr>
        <w:pStyle w:val="ab"/>
        <w:jc w:val="center"/>
        <w:rPr>
          <w:rFonts w:ascii="Times New Roman" w:hAnsi="Times New Roman" w:cs="Times New Roman"/>
          <w:b/>
          <w:noProof/>
          <w:sz w:val="27"/>
          <w:szCs w:val="27"/>
          <w:lang w:bidi="ru-RU"/>
        </w:rPr>
      </w:pPr>
      <w:r w:rsidRPr="00E316B3">
        <w:rPr>
          <w:rFonts w:ascii="Times New Roman" w:hAnsi="Times New Roman" w:cs="Times New Roman"/>
          <w:b/>
          <w:sz w:val="27"/>
          <w:szCs w:val="27"/>
          <w:lang w:bidi="ru-RU"/>
        </w:rPr>
        <w:t>КАЛИНИНСКОГО РАЙОНА</w:t>
      </w:r>
    </w:p>
    <w:p w:rsidR="00E316B3" w:rsidRPr="00E316B3" w:rsidRDefault="00E316B3" w:rsidP="00E316B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16B3" w:rsidRPr="00E316B3" w:rsidRDefault="00E316B3" w:rsidP="00E316B3">
      <w:pPr>
        <w:pStyle w:val="ab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316B3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E316B3" w:rsidRPr="00E316B3" w:rsidTr="006F2C9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6B3" w:rsidRPr="00E316B3" w:rsidRDefault="00E316B3" w:rsidP="00E316B3">
            <w:pPr>
              <w:pStyle w:val="ab"/>
              <w:ind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316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16B3" w:rsidRPr="00E316B3" w:rsidRDefault="00E316B3" w:rsidP="00E316B3">
            <w:pPr>
              <w:pStyle w:val="ab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16B3" w:rsidRPr="00E316B3" w:rsidRDefault="00E316B3" w:rsidP="00E316B3">
            <w:pPr>
              <w:pStyle w:val="ab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6B3" w:rsidRPr="00E316B3" w:rsidRDefault="00E316B3" w:rsidP="00E316B3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316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16B3" w:rsidRPr="00E316B3" w:rsidRDefault="00E316B3" w:rsidP="00E316B3">
            <w:pPr>
              <w:pStyle w:val="ab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E316B3" w:rsidRPr="00E316B3" w:rsidRDefault="00E316B3" w:rsidP="00E316B3">
      <w:pPr>
        <w:pStyle w:val="ab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316B3">
        <w:rPr>
          <w:rFonts w:ascii="Times New Roman" w:eastAsia="Calibri" w:hAnsi="Times New Roman" w:cs="Times New Roman"/>
          <w:sz w:val="26"/>
          <w:szCs w:val="26"/>
        </w:rPr>
        <w:t>село Гришковское</w:t>
      </w:r>
    </w:p>
    <w:p w:rsidR="00E316B3" w:rsidRPr="00E316B3" w:rsidRDefault="00E316B3" w:rsidP="00E316B3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A0666" w:rsidRDefault="008A0666" w:rsidP="00E316B3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6B3" w:rsidRPr="00E316B3" w:rsidRDefault="00E316B3" w:rsidP="00E316B3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D8" w:rsidRPr="00E316B3" w:rsidRDefault="00B567D8" w:rsidP="00E316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C469FD" w:rsidRPr="00E31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порядка</w:t>
      </w:r>
      <w:r w:rsidRPr="00E31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принятия,</w:t>
      </w:r>
      <w:r w:rsidR="00EC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учета и</w:t>
      </w:r>
    </w:p>
    <w:p w:rsidR="00B567D8" w:rsidRPr="00E316B3" w:rsidRDefault="00B567D8" w:rsidP="00E316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оформления в муниципальную собственность</w:t>
      </w:r>
    </w:p>
    <w:p w:rsidR="00B567D8" w:rsidRPr="00E316B3" w:rsidRDefault="00B567D8" w:rsidP="00E316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выморочного имущества</w:t>
      </w:r>
    </w:p>
    <w:p w:rsidR="00B567D8" w:rsidRPr="00E316B3" w:rsidRDefault="00B567D8" w:rsidP="00E316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D8" w:rsidRDefault="00B567D8" w:rsidP="00E316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6B3" w:rsidRPr="00E316B3" w:rsidRDefault="00E316B3" w:rsidP="00EC19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D8" w:rsidRPr="00E316B3" w:rsidRDefault="00B567D8" w:rsidP="00E31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твии с Федеральным законом от 6 октября 2003 г. № 131-ФЗ "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Гражданским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едерации, Уставом Гришковского 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8A0666"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ю:</w:t>
      </w:r>
    </w:p>
    <w:p w:rsidR="00B567D8" w:rsidRPr="00E316B3" w:rsidRDefault="00B567D8" w:rsidP="00E316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C469FD"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принятия, учета и оформления в муниципальную собственность 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сельского поселения Калининского района 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выморочного имущества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16B3" w:rsidRPr="00E316B3" w:rsidRDefault="00E316B3" w:rsidP="00E316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 Финансовому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 xml:space="preserve"> отделу </w:t>
      </w:r>
      <w:r w:rsidRPr="00E316B3">
        <w:rPr>
          <w:rFonts w:ascii="Times New Roman" w:hAnsi="Times New Roman" w:cs="Times New Roman"/>
          <w:spacing w:val="-2"/>
          <w:sz w:val="28"/>
          <w:szCs w:val="28"/>
          <w:lang w:bidi="ru-RU"/>
        </w:rPr>
        <w:t>администрации Гришковского сельского поселения Калининского района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bidi="ru-RU"/>
        </w:rPr>
        <w:t>Шеремет Д.В.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E316B3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разместить </w:t>
      </w:r>
      <w:r w:rsidRPr="00E316B3">
        <w:rPr>
          <w:rFonts w:ascii="Times New Roman" w:hAnsi="Times New Roman" w:cs="Times New Roman"/>
          <w:color w:val="000000"/>
          <w:sz w:val="28"/>
          <w:szCs w:val="28"/>
          <w:lang w:eastAsia="ar-SA" w:bidi="ru-RU"/>
        </w:rPr>
        <w:t xml:space="preserve">на официальном сайте администрации </w:t>
      </w:r>
      <w:r w:rsidRPr="00E316B3">
        <w:rPr>
          <w:rFonts w:ascii="Times New Roman" w:hAnsi="Times New Roman" w:cs="Times New Roman"/>
          <w:sz w:val="28"/>
          <w:szCs w:val="28"/>
          <w:lang w:eastAsia="ar-SA" w:bidi="ru-RU"/>
        </w:rPr>
        <w:t>Гришковского</w:t>
      </w:r>
      <w:r w:rsidRPr="00E316B3">
        <w:rPr>
          <w:rFonts w:ascii="Times New Roman" w:hAnsi="Times New Roman" w:cs="Times New Roman"/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 xml:space="preserve">в информационно-телекоммуникационной сети </w:t>
      </w:r>
      <w:r w:rsidR="009413E5">
        <w:rPr>
          <w:rFonts w:ascii="Times New Roman" w:hAnsi="Times New Roman" w:cs="Times New Roman"/>
          <w:sz w:val="28"/>
          <w:szCs w:val="28"/>
          <w:lang w:bidi="ru-RU"/>
        </w:rPr>
        <w:t>"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>Интернет</w:t>
      </w:r>
      <w:r w:rsidR="009413E5">
        <w:rPr>
          <w:rFonts w:ascii="Times New Roman" w:hAnsi="Times New Roman" w:cs="Times New Roman"/>
          <w:sz w:val="28"/>
          <w:szCs w:val="28"/>
          <w:lang w:bidi="ru-RU"/>
        </w:rPr>
        <w:t>"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316B3">
        <w:rPr>
          <w:rFonts w:ascii="Times New Roman" w:hAnsi="Times New Roman" w:cs="Times New Roman"/>
          <w:sz w:val="28"/>
          <w:szCs w:val="28"/>
          <w:lang w:val="en-US" w:eastAsia="ar-SA" w:bidi="ru-RU"/>
        </w:rPr>
        <w:t>www</w:t>
      </w:r>
      <w:r w:rsidRPr="00E316B3">
        <w:rPr>
          <w:rFonts w:ascii="Times New Roman" w:hAnsi="Times New Roman" w:cs="Times New Roman"/>
          <w:sz w:val="28"/>
          <w:szCs w:val="28"/>
          <w:lang w:eastAsia="ar-SA" w:bidi="ru-RU"/>
        </w:rPr>
        <w:t>.</w:t>
      </w:r>
      <w:r w:rsidRPr="00E316B3">
        <w:rPr>
          <w:rFonts w:ascii="Times New Roman" w:hAnsi="Times New Roman" w:cs="Times New Roman"/>
          <w:sz w:val="28"/>
          <w:szCs w:val="28"/>
          <w:lang w:val="en-US" w:eastAsia="ar-SA" w:bidi="ru-RU"/>
        </w:rPr>
        <w:t>grishkovskoe</w:t>
      </w:r>
      <w:r w:rsidRPr="00E316B3">
        <w:rPr>
          <w:rFonts w:ascii="Times New Roman" w:hAnsi="Times New Roman" w:cs="Times New Roman"/>
          <w:sz w:val="28"/>
          <w:szCs w:val="28"/>
          <w:lang w:eastAsia="ar-SA" w:bidi="ru-RU"/>
        </w:rPr>
        <w:t>.</w:t>
      </w:r>
      <w:r w:rsidRPr="00E316B3">
        <w:rPr>
          <w:rFonts w:ascii="Times New Roman" w:hAnsi="Times New Roman" w:cs="Times New Roman"/>
          <w:sz w:val="28"/>
          <w:szCs w:val="28"/>
          <w:lang w:val="en-US" w:eastAsia="ar-SA" w:bidi="ru-RU"/>
        </w:rPr>
        <w:t>ru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316B3" w:rsidRPr="00E316B3" w:rsidRDefault="00E316B3" w:rsidP="00E316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316B3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9413E5">
        <w:rPr>
          <w:rFonts w:ascii="Times New Roman" w:hAnsi="Times New Roman" w:cs="Times New Roman"/>
          <w:sz w:val="28"/>
          <w:szCs w:val="28"/>
          <w:lang w:bidi="ru-RU"/>
        </w:rPr>
        <w:t xml:space="preserve">. Контроль за выполнением 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>настоящего постановления оставляю за собой.</w:t>
      </w:r>
    </w:p>
    <w:p w:rsidR="00E316B3" w:rsidRPr="00E316B3" w:rsidRDefault="00E316B3" w:rsidP="00E316B3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E316B3">
        <w:rPr>
          <w:rFonts w:ascii="Times New Roman" w:hAnsi="Times New Roman" w:cs="Times New Roman"/>
          <w:sz w:val="28"/>
          <w:szCs w:val="28"/>
          <w:lang w:bidi="ru-RU"/>
        </w:rPr>
        <w:t>4. Постановление вступает в силу со дня его официального обнародования.</w:t>
      </w:r>
    </w:p>
    <w:p w:rsidR="00E316B3" w:rsidRPr="00E316B3" w:rsidRDefault="00E316B3" w:rsidP="00E316B3">
      <w:pPr>
        <w:pStyle w:val="ab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E316B3" w:rsidRPr="00E316B3" w:rsidRDefault="00E316B3" w:rsidP="00E316B3">
      <w:pPr>
        <w:pStyle w:val="ab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E316B3" w:rsidRPr="00E316B3" w:rsidRDefault="00E316B3" w:rsidP="00E316B3">
      <w:pPr>
        <w:pStyle w:val="ab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E316B3" w:rsidRPr="00E316B3" w:rsidRDefault="00E316B3" w:rsidP="00E316B3">
      <w:pPr>
        <w:pStyle w:val="ab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E316B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E316B3" w:rsidRPr="00E316B3" w:rsidRDefault="00E316B3" w:rsidP="00E316B3">
      <w:pPr>
        <w:pStyle w:val="ab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316B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Калининского района                                                         </w:t>
      </w:r>
      <w:r w:rsidR="009413E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              </w:t>
      </w:r>
      <w:r w:rsidRPr="00E316B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Т.А. Некрасова</w:t>
      </w:r>
    </w:p>
    <w:p w:rsidR="00B567D8" w:rsidRPr="00E316B3" w:rsidRDefault="00B567D8" w:rsidP="00E316B3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D8" w:rsidRPr="00E316B3" w:rsidRDefault="00B567D8" w:rsidP="00E316B3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D8" w:rsidRPr="00E316B3" w:rsidRDefault="00B567D8" w:rsidP="00E316B3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3E5" w:rsidRPr="009413E5" w:rsidRDefault="009413E5" w:rsidP="009413E5">
      <w:pPr>
        <w:pStyle w:val="ab"/>
        <w:ind w:left="5245"/>
        <w:rPr>
          <w:rFonts w:ascii="Times New Roman" w:hAnsi="Times New Roman" w:cs="Times New Roman"/>
          <w:sz w:val="28"/>
          <w:szCs w:val="28"/>
        </w:rPr>
      </w:pPr>
      <w:r w:rsidRPr="009413E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413E5" w:rsidRPr="009413E5" w:rsidRDefault="009413E5" w:rsidP="009413E5">
      <w:pPr>
        <w:pStyle w:val="ab"/>
        <w:ind w:left="5245"/>
        <w:rPr>
          <w:rFonts w:ascii="Times New Roman" w:hAnsi="Times New Roman" w:cs="Times New Roman"/>
          <w:sz w:val="28"/>
          <w:szCs w:val="28"/>
        </w:rPr>
      </w:pPr>
    </w:p>
    <w:p w:rsidR="009413E5" w:rsidRPr="009413E5" w:rsidRDefault="009413E5" w:rsidP="009413E5">
      <w:pPr>
        <w:pStyle w:val="ab"/>
        <w:ind w:left="5245"/>
        <w:rPr>
          <w:rFonts w:ascii="Times New Roman" w:hAnsi="Times New Roman" w:cs="Times New Roman"/>
          <w:sz w:val="28"/>
          <w:szCs w:val="28"/>
        </w:rPr>
      </w:pPr>
      <w:r w:rsidRPr="009413E5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9413E5" w:rsidRPr="009413E5" w:rsidRDefault="009413E5" w:rsidP="009413E5">
      <w:pPr>
        <w:pStyle w:val="ab"/>
        <w:ind w:left="5245"/>
        <w:rPr>
          <w:rFonts w:ascii="Times New Roman" w:hAnsi="Times New Roman" w:cs="Times New Roman"/>
          <w:sz w:val="28"/>
          <w:szCs w:val="28"/>
        </w:rPr>
      </w:pPr>
      <w:r w:rsidRPr="009413E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9413E5" w:rsidRPr="009413E5" w:rsidRDefault="009413E5" w:rsidP="009413E5">
      <w:pPr>
        <w:pStyle w:val="ab"/>
        <w:ind w:left="5245"/>
        <w:rPr>
          <w:rFonts w:ascii="Times New Roman" w:hAnsi="Times New Roman" w:cs="Times New Roman"/>
          <w:sz w:val="28"/>
          <w:szCs w:val="28"/>
        </w:rPr>
      </w:pPr>
      <w:r w:rsidRPr="009413E5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9413E5" w:rsidRPr="009413E5" w:rsidRDefault="009413E5" w:rsidP="009413E5">
      <w:pPr>
        <w:pStyle w:val="ab"/>
        <w:ind w:left="5245"/>
        <w:rPr>
          <w:rFonts w:ascii="Times New Roman" w:hAnsi="Times New Roman" w:cs="Times New Roman"/>
          <w:sz w:val="28"/>
          <w:szCs w:val="28"/>
        </w:rPr>
      </w:pPr>
      <w:r w:rsidRPr="009413E5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9413E5" w:rsidRPr="009413E5" w:rsidRDefault="009413E5" w:rsidP="009413E5">
      <w:pPr>
        <w:pStyle w:val="ab"/>
        <w:ind w:left="5245"/>
        <w:rPr>
          <w:rFonts w:ascii="Times New Roman" w:hAnsi="Times New Roman" w:cs="Times New Roman"/>
          <w:sz w:val="28"/>
          <w:szCs w:val="28"/>
        </w:rPr>
      </w:pPr>
      <w:r w:rsidRPr="009413E5">
        <w:rPr>
          <w:rFonts w:ascii="Times New Roman" w:hAnsi="Times New Roman" w:cs="Times New Roman"/>
          <w:sz w:val="28"/>
          <w:szCs w:val="28"/>
        </w:rPr>
        <w:t>от _______________ № _____</w:t>
      </w:r>
    </w:p>
    <w:p w:rsidR="00B567D8" w:rsidRDefault="00B567D8" w:rsidP="009413E5">
      <w:pPr>
        <w:pStyle w:val="ab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3E5" w:rsidRDefault="009413E5" w:rsidP="009413E5">
      <w:pPr>
        <w:pStyle w:val="ab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D8" w:rsidRPr="009413E5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B567D8" w:rsidRPr="009413E5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принятия, учета и оформления в муниципальную собственность</w:t>
      </w:r>
    </w:p>
    <w:p w:rsidR="009413E5" w:rsidRDefault="009413E5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Гришковского сельского поселения Калининского района</w:t>
      </w:r>
    </w:p>
    <w:p w:rsidR="00B567D8" w:rsidRPr="009413E5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выморочного имущества</w:t>
      </w:r>
    </w:p>
    <w:p w:rsidR="00B567D8" w:rsidRPr="009413E5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13E5" w:rsidRPr="009413E5" w:rsidRDefault="009413E5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Порядок учета и оформления выморо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чного имущества в собственность Гришковского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Порядок) разработан в соответствии с Гражданским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Pr="009413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на основании Федерального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Pr="009413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6 октября 2003 г. № 131-ФЗ "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Pr="009413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Устава</w:t>
        </w:r>
      </w:hyperlink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Гришковского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Калининского района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своевременного выявления и принятия в муниципальную собственность следующего выморочного имущества, находящегося на территории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Гришковского </w:t>
      </w:r>
      <w:r w:rsidR="009413E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жилое помещение;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распространяется на находящиеся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9413E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9413E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Гришковского </w:t>
      </w:r>
      <w:r w:rsidR="009413E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19C4" w:rsidRDefault="00B567D8" w:rsidP="00EC1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отсутствии у умершего гражданина наследников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 з</w:t>
      </w:r>
      <w:r w:rsidR="00EC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акону, так и по завещанию, либо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 w:rsidR="00EC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никто из наследников </w:t>
      </w:r>
      <w:r w:rsidR="00EC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имеет права </w:t>
      </w:r>
      <w:r w:rsidR="00EC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наследовать </w:t>
      </w:r>
      <w:r w:rsidR="00EC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EC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="00EC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наследники </w:t>
      </w:r>
    </w:p>
    <w:p w:rsidR="00EC19C4" w:rsidRDefault="00EC19C4" w:rsidP="00EC19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C19C4" w:rsidSect="00EC19C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C19C4" w:rsidRPr="00EC19C4" w:rsidRDefault="00EC19C4" w:rsidP="00EC19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</w:p>
    <w:p w:rsidR="00B567D8" w:rsidRPr="009413E5" w:rsidRDefault="00B567D8" w:rsidP="00EC19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Выявление выморочного имуществ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осуществляется специалистами а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Гришковского </w:t>
      </w:r>
      <w:r w:rsidR="009413E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14302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 и физические лица вправе информировать администрацию поселения о фактах выявления выморочного имущества.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9413E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отсутствии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умершего гражданина наследников, информация о выявлении выморочного имущества направ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ляется в администрацию Гришковского </w:t>
      </w:r>
      <w:r w:rsidR="009413E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9413E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письменном виде.</w:t>
      </w:r>
    </w:p>
    <w:p w:rsidR="00B567D8" w:rsidRPr="009413E5" w:rsidRDefault="00F71885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Гришковского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15-дневный срок со дня получения письменной информации о наличии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выморочного имущества осуществляет осмотр внешнего состояния объекта и составляет акт его обследования.</w:t>
      </w:r>
    </w:p>
    <w:p w:rsidR="00B567D8" w:rsidRPr="009413E5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B567D8" w:rsidRPr="009413E5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наличии фактических признаков, позволяющих оценить обследованный об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ъект как выморочное имущество, администрация Гришковского </w:t>
      </w:r>
      <w:r w:rsidR="00F7188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F7188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обеспечивает получение выписки из ЕГРП на недвижимое имущество и сделок с ним о зарегистрированных правах на объект недвижимого имущества и земельный участок, на котором расположен такой объект.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правовой принадлежности объекта.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EC19C4" w:rsidRPr="00EC19C4" w:rsidRDefault="00EC19C4" w:rsidP="00EC19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</w:p>
    <w:p w:rsidR="00B567D8" w:rsidRPr="009413E5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Оформление права на наследство и действия, направленные на регистрацию права муниципальной собственности на вымо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рочное имущество, осуществляет администрация Гришковского </w:t>
      </w:r>
      <w:r w:rsidR="00F7188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7D8" w:rsidRPr="009413E5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истечении 6 месяцев со дня смерти собственника имущества, обладающего при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знаками выморочного имущества, администрация Гришковского </w:t>
      </w:r>
      <w:r w:rsidR="00F7188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F7188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подает письменное заявление нотариусу по месту открытия наследства о выдаче свидетельства о праве на наследство.</w:t>
      </w:r>
    </w:p>
    <w:p w:rsidR="00B567D8" w:rsidRPr="009413E5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получения свидетельства о праве на насле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дство на выморочное имущество, администрация Гришковского </w:t>
      </w:r>
      <w:r w:rsidR="00F7188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F7188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прилагает следующий пакет документов: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документы, подтверждающие полномочия заявителя,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документы на умершего собственника жилого помещения: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свидетельство (справк</w:t>
      </w:r>
      <w:r w:rsidR="00584EC0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 смерти умершего собственника жилого помещения, выданное учреждениями ЗАГС;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документы, подтверждающие действия заявителя по факту установления наличия наследников, предусмотренные настоящим положением;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документы, подтверждающие состав и место нахождения наследственного имущества: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технический или кадастровый паспорт;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выписку из Единого государственного реестра прав на недвижимое имущество и сделок с ним (далее по тексту - Реестр), о зарегистрированных правах на объект недвижимого имущества;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кадастровый паспорт объекта недвижимого имущества;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договор о безвозмездной передаче жилого помещения в собственность (при наличии);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договор купли-продажи недвижимого имущества (при наличии);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свидетельство о праве на наследство (при наличии);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постановление о предоставлении земельного участка (при наличии)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</w:t>
      </w:r>
      <w:r w:rsidR="00584EC0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(при наличии);</w:t>
      </w:r>
    </w:p>
    <w:p w:rsidR="00B567D8" w:rsidRPr="009413E5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B567D8" w:rsidRPr="009413E5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ar43"/>
      <w:bookmarkEnd w:id="0"/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Указанные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пункте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Порядка 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направляются нотариусу по месту открытия наследства для оформления свидетельства о праве на наследство.</w:t>
      </w:r>
    </w:p>
    <w:p w:rsidR="00EC19C4" w:rsidRDefault="00EC19C4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9C4" w:rsidRPr="00EC19C4" w:rsidRDefault="00EC19C4" w:rsidP="00EC19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</w:p>
    <w:p w:rsidR="00B567D8" w:rsidRPr="009413E5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отказа в выдаче свидетельства о праве на наследство, по причине отсу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тствия необходимой информации, а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Гришковского </w:t>
      </w:r>
      <w:r w:rsidR="00F7188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F7188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обращается с иском в суд о признании имущества выморочным и признании права муниципальной собственности на это имущество.</w:t>
      </w:r>
    </w:p>
    <w:p w:rsidR="00B567D8" w:rsidRPr="009413E5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исковому заявлению о признании имущества выморочным и признании права муниципальной собственности на это имущество прилагается паке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документов, предусмотренный пунктом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7D8" w:rsidRPr="009413E5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B567D8" w:rsidRPr="009413E5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решения суда в законную силу а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Гришковского </w:t>
      </w:r>
      <w:r w:rsidR="00F7188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после получения свидетельства о государственной регистрации пра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муниципальной собственности администрация Гришковского </w:t>
      </w:r>
      <w:r w:rsidR="00F7188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F7188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проект постановления о приеме в муниципальную собственность и включении в состав имущества муниципальной казны выморочного имущества.</w:t>
      </w:r>
    </w:p>
    <w:p w:rsidR="00F7188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3-дневный срок обеспечивает включение указанного объекта недвижимого имущества в реестр муниципального имущества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584EC0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Гришковского </w:t>
      </w:r>
      <w:r w:rsidR="00F7188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района.</w:t>
      </w:r>
    </w:p>
    <w:p w:rsidR="00B567D8" w:rsidRPr="009413E5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Финансирование расходов на выявление и оформление выморочного имущества в муниципальную собственность осуществляется за счет средств бюджета </w:t>
      </w:r>
      <w:r w:rsidR="00EC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EC19C4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C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7D8" w:rsidRPr="009413E5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Дальнейшее использование выморочного имущества осуществляется в соответствии с законодательством Р</w:t>
      </w:r>
      <w:r w:rsidR="00EC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EC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нормативными правовыми актами органов </w:t>
      </w:r>
      <w:r w:rsidR="00EC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EC19C4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C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0666" w:rsidRPr="009413E5" w:rsidRDefault="00C469FD" w:rsidP="00EC1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 w:rsidR="00EC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Гришковского </w:t>
      </w:r>
      <w:r w:rsidR="00EC19C4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C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</w:p>
    <w:p w:rsidR="00EC19C4" w:rsidRDefault="00EC19C4" w:rsidP="008A0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9C4" w:rsidRDefault="00EC19C4" w:rsidP="008A0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666" w:rsidRPr="009413E5" w:rsidRDefault="00EC19C4" w:rsidP="008A0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Гришковского </w:t>
      </w:r>
      <w:r w:rsidR="008A0666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F72FB4" w:rsidRPr="00EC19C4" w:rsidRDefault="008A0666" w:rsidP="00EC19C4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Калининского района                        </w:t>
      </w:r>
      <w:r w:rsidR="00EC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Т.А. Некрасова</w:t>
      </w:r>
    </w:p>
    <w:sectPr w:rsidR="00F72FB4" w:rsidRPr="00EC19C4" w:rsidSect="00EC19C4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E7E" w:rsidRDefault="000D1E7E" w:rsidP="00C469FD">
      <w:pPr>
        <w:spacing w:after="0" w:line="240" w:lineRule="auto"/>
      </w:pPr>
      <w:r>
        <w:separator/>
      </w:r>
    </w:p>
  </w:endnote>
  <w:endnote w:type="continuationSeparator" w:id="1">
    <w:p w:rsidR="000D1E7E" w:rsidRDefault="000D1E7E" w:rsidP="00C4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E7E" w:rsidRDefault="000D1E7E" w:rsidP="00C469FD">
      <w:pPr>
        <w:spacing w:after="0" w:line="240" w:lineRule="auto"/>
      </w:pPr>
      <w:r>
        <w:separator/>
      </w:r>
    </w:p>
  </w:footnote>
  <w:footnote w:type="continuationSeparator" w:id="1">
    <w:p w:rsidR="000D1E7E" w:rsidRDefault="000D1E7E" w:rsidP="00C46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21C"/>
    <w:rsid w:val="000874DD"/>
    <w:rsid w:val="000D1E7E"/>
    <w:rsid w:val="00240F75"/>
    <w:rsid w:val="00354270"/>
    <w:rsid w:val="00584EC0"/>
    <w:rsid w:val="00714302"/>
    <w:rsid w:val="008A0666"/>
    <w:rsid w:val="0092421C"/>
    <w:rsid w:val="009413E5"/>
    <w:rsid w:val="00B567D8"/>
    <w:rsid w:val="00C469FD"/>
    <w:rsid w:val="00E316B3"/>
    <w:rsid w:val="00E46138"/>
    <w:rsid w:val="00EC19C4"/>
    <w:rsid w:val="00F13166"/>
    <w:rsid w:val="00F71885"/>
    <w:rsid w:val="00F72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B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67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9FD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9FD"/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9FD"/>
  </w:style>
  <w:style w:type="paragraph" w:styleId="a9">
    <w:name w:val="footer"/>
    <w:basedOn w:val="a"/>
    <w:link w:val="aa"/>
    <w:uiPriority w:val="99"/>
    <w:unhideWhenUsed/>
    <w:rsid w:val="00C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9FD"/>
  </w:style>
  <w:style w:type="paragraph" w:styleId="ab">
    <w:name w:val="No Spacing"/>
    <w:uiPriority w:val="1"/>
    <w:qFormat/>
    <w:rsid w:val="00E316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EB81401FCAF973A294A86EE54824C361654C5BF8A104270ED963404D1C8B2DD99B37l9y3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7EB81401FCAF973A294B663F32478CB666B1053FFA20D715B86381D1A15817Al9y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EB81401FCAF973A294A86EE54824C361654A5FFAA404270ED963404Dl1y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5C057-5B7F-49E8-9845-8E7BC754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Jhonny</dc:creator>
  <cp:keywords/>
  <dc:description/>
  <cp:lastModifiedBy>user</cp:lastModifiedBy>
  <cp:revision>6</cp:revision>
  <cp:lastPrinted>2021-03-09T11:23:00Z</cp:lastPrinted>
  <dcterms:created xsi:type="dcterms:W3CDTF">2021-03-09T09:54:00Z</dcterms:created>
  <dcterms:modified xsi:type="dcterms:W3CDTF">2021-06-02T11:33:00Z</dcterms:modified>
</cp:coreProperties>
</file>