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27" w:rsidRDefault="00943827" w:rsidP="000C69F4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600075" cy="762000"/>
            <wp:effectExtent l="19050" t="0" r="9525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F8" w:rsidRDefault="00DE10F8" w:rsidP="00943827">
      <w:pPr>
        <w:jc w:val="center"/>
        <w:rPr>
          <w:b/>
          <w:noProof/>
          <w:sz w:val="16"/>
          <w:szCs w:val="16"/>
        </w:rPr>
      </w:pP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 xml:space="preserve">СОВЕТ ГРИШКОВСКОГО СЕЛЬСКОГО ПОСЕЛЕНИЯ 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27" w:rsidRPr="00F34C7D" w:rsidRDefault="00943827" w:rsidP="00943827">
      <w:pPr>
        <w:jc w:val="center"/>
        <w:rPr>
          <w:b/>
          <w:sz w:val="27"/>
          <w:szCs w:val="27"/>
        </w:rPr>
      </w:pPr>
      <w:r w:rsidRPr="00F34C7D">
        <w:rPr>
          <w:rFonts w:ascii="Times New Roman" w:hAnsi="Times New Roman" w:cs="Times New Roman"/>
          <w:b/>
          <w:sz w:val="32"/>
        </w:rPr>
        <w:t>РЕШЕНИЕ</w:t>
      </w:r>
    </w:p>
    <w:p w:rsidR="00943827" w:rsidRPr="00B041E8" w:rsidRDefault="00943827" w:rsidP="0094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43827" w:rsidRPr="00943827" w:rsidTr="0094382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0C69F4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0C69F4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</w:tbl>
    <w:p w:rsidR="00943827" w:rsidRPr="00943827" w:rsidRDefault="00943827" w:rsidP="009438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82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943827" w:rsidRPr="009B31E8" w:rsidRDefault="00943827" w:rsidP="00943827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1E8" w:rsidRPr="009B31E8" w:rsidRDefault="009B31E8" w:rsidP="00943827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3827" w:rsidRPr="009B31E8" w:rsidRDefault="00943827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150192" w:rsidRDefault="00150192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 xml:space="preserve">О внесении изменений в решение </w:t>
      </w:r>
    </w:p>
    <w:p w:rsidR="00150192" w:rsidRDefault="00150192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 xml:space="preserve">Совета Гришковского сельского поселения </w:t>
      </w:r>
    </w:p>
    <w:p w:rsidR="009B31E8" w:rsidRDefault="00150192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>Калининского района от 27 августа 2020 года № 49 "</w:t>
      </w:r>
      <w:r w:rsidR="00B041E8">
        <w:rPr>
          <w:rFonts w:eastAsia="Times New Roman CYR"/>
          <w:bCs/>
          <w:szCs w:val="28"/>
        </w:rPr>
        <w:t>Об утверждении П</w:t>
      </w:r>
      <w:r w:rsidR="00B11AB1">
        <w:rPr>
          <w:rFonts w:eastAsia="Times New Roman CYR"/>
          <w:bCs/>
          <w:szCs w:val="28"/>
        </w:rPr>
        <w:t xml:space="preserve">оложения о порядке </w:t>
      </w:r>
    </w:p>
    <w:p w:rsidR="00DE10F8" w:rsidRDefault="00B11AB1" w:rsidP="00DE10F8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rFonts w:eastAsia="Times New Roman CYR"/>
          <w:bCs/>
          <w:szCs w:val="28"/>
        </w:rPr>
        <w:t xml:space="preserve">управления и распоряжения муниципальным имуществом </w:t>
      </w:r>
      <w:r w:rsidR="006744D2">
        <w:rPr>
          <w:bCs/>
        </w:rPr>
        <w:t>Гришковского</w:t>
      </w:r>
      <w:r>
        <w:rPr>
          <w:bCs/>
        </w:rPr>
        <w:t xml:space="preserve"> сельского </w:t>
      </w:r>
    </w:p>
    <w:p w:rsidR="003F1AA5" w:rsidRDefault="00B11AB1" w:rsidP="00DE10F8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bCs/>
        </w:rPr>
        <w:t>поселенияКалининского района</w:t>
      </w:r>
      <w:r w:rsidR="00150192">
        <w:rPr>
          <w:bCs/>
        </w:rPr>
        <w:t>"</w:t>
      </w:r>
    </w:p>
    <w:p w:rsidR="00943827" w:rsidRDefault="00943827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8359F2" w:rsidRDefault="00B11AB1" w:rsidP="000C69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B95009">
        <w:rPr>
          <w:rFonts w:ascii="Times New Roman" w:eastAsia="Times New Roman CYR" w:hAnsi="Times New Roman" w:cs="Times New Roman"/>
          <w:sz w:val="28"/>
          <w:szCs w:val="28"/>
        </w:rPr>
        <w:t>№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="00150192">
        <w:rPr>
          <w:rFonts w:ascii="Times New Roman" w:eastAsia="Times New Roman CYR" w:hAnsi="Times New Roman" w:cs="Times New Roman"/>
          <w:sz w:val="28"/>
          <w:szCs w:val="28"/>
        </w:rPr>
        <w:t xml:space="preserve">Федеральным законом от 5 мая 2014 года №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Федерации",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руководствуясь Уставом </w:t>
      </w:r>
      <w:r w:rsidR="006744D2">
        <w:rPr>
          <w:rFonts w:ascii="Times New Roman" w:eastAsia="Times New Roman CYR" w:hAnsi="Times New Roman" w:cs="Times New Roman"/>
          <w:sz w:val="28"/>
          <w:szCs w:val="28"/>
        </w:rPr>
        <w:t>Гришковского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Калинин</w:t>
      </w:r>
      <w:r w:rsidR="005143D3">
        <w:rPr>
          <w:rFonts w:ascii="Times New Roman" w:eastAsia="Times New Roman CYR" w:hAnsi="Times New Roman" w:cs="Times New Roman"/>
          <w:sz w:val="28"/>
          <w:szCs w:val="28"/>
        </w:rPr>
        <w:t>ского района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</w:t>
      </w:r>
      <w:r w:rsidR="006744D2">
        <w:rPr>
          <w:rFonts w:ascii="Times New Roman" w:hAnsi="Times New Roman" w:cs="Times New Roman"/>
          <w:sz w:val="28"/>
          <w:szCs w:val="28"/>
          <w:shd w:val="clear" w:color="auto" w:fill="FFFFFF"/>
        </w:rPr>
        <w:t>Гришковского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2456AB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5143D3">
        <w:rPr>
          <w:rFonts w:ascii="Times New Roman" w:hAnsi="Times New Roman" w:cs="Times New Roman"/>
          <w:sz w:val="28"/>
          <w:szCs w:val="28"/>
        </w:rPr>
        <w:t>РЕШИЛ</w:t>
      </w:r>
      <w:r w:rsidR="008359F2">
        <w:rPr>
          <w:rFonts w:ascii="Times New Roman" w:hAnsi="Times New Roman" w:cs="Times New Roman"/>
          <w:sz w:val="28"/>
          <w:szCs w:val="28"/>
        </w:rPr>
        <w:t>:</w:t>
      </w:r>
    </w:p>
    <w:p w:rsidR="003F1AA5" w:rsidRDefault="00943827" w:rsidP="000C69F4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 </w:t>
      </w:r>
      <w:r w:rsidR="00743875">
        <w:rPr>
          <w:rFonts w:ascii="Times New Roman" w:eastAsia="Times New Roman CYR" w:hAnsi="Times New Roman" w:cs="Times New Roman"/>
          <w:sz w:val="28"/>
          <w:szCs w:val="28"/>
        </w:rPr>
        <w:t xml:space="preserve">Внести </w:t>
      </w:r>
      <w:r w:rsidR="00150192">
        <w:rPr>
          <w:rFonts w:ascii="Times New Roman" w:eastAsia="Times New Roman CYR" w:hAnsi="Times New Roman" w:cs="Times New Roman"/>
          <w:sz w:val="28"/>
          <w:szCs w:val="28"/>
        </w:rPr>
        <w:t>в решение Совета Гришковского сельского поселения Калининского района от 27 августа 2020 года № 49 "Об утверждении</w:t>
      </w:r>
      <w:r w:rsidR="004E1420">
        <w:rPr>
          <w:rFonts w:ascii="Times New Roman" w:eastAsia="Times New Roman CYR" w:hAnsi="Times New Roman" w:cs="Times New Roman"/>
          <w:sz w:val="28"/>
          <w:szCs w:val="28"/>
        </w:rPr>
        <w:t xml:space="preserve"> П</w:t>
      </w:r>
      <w:r w:rsidR="00150192">
        <w:rPr>
          <w:rFonts w:ascii="Times New Roman" w:eastAsia="Times New Roman CYR" w:hAnsi="Times New Roman" w:cs="Times New Roman"/>
          <w:sz w:val="28"/>
          <w:szCs w:val="28"/>
        </w:rPr>
        <w:t>оложения</w:t>
      </w:r>
      <w:r w:rsidR="00B11AB1">
        <w:rPr>
          <w:rFonts w:ascii="Times New Roman" w:eastAsia="Times New Roman CYR" w:hAnsi="Times New Roman" w:cs="Times New Roman"/>
          <w:sz w:val="28"/>
          <w:szCs w:val="28"/>
        </w:rPr>
        <w:t xml:space="preserve"> о порядке управления и распоряжения муниципальным имуществом </w:t>
      </w:r>
      <w:r w:rsidR="006744D2">
        <w:rPr>
          <w:rFonts w:ascii="Times New Roman" w:eastAsia="Times New Roman CYR" w:hAnsi="Times New Roman" w:cs="Times New Roman"/>
          <w:sz w:val="28"/>
          <w:szCs w:val="28"/>
        </w:rPr>
        <w:t>Гришковского</w:t>
      </w:r>
      <w:r w:rsidR="00B11AB1">
        <w:rPr>
          <w:rFonts w:ascii="Times New Roman" w:eastAsia="Times New Roman CYR" w:hAnsi="Times New Roman" w:cs="Times New Roman"/>
          <w:sz w:val="28"/>
          <w:szCs w:val="28"/>
        </w:rPr>
        <w:t xml:space="preserve"> сельског</w:t>
      </w:r>
      <w:r w:rsidR="00743875">
        <w:rPr>
          <w:rFonts w:ascii="Times New Roman" w:eastAsia="Times New Roman CYR" w:hAnsi="Times New Roman" w:cs="Times New Roman"/>
          <w:sz w:val="28"/>
          <w:szCs w:val="28"/>
        </w:rPr>
        <w:t xml:space="preserve">о поселения Калининского района" </w:t>
      </w:r>
      <w:r w:rsidR="00A20CEB">
        <w:rPr>
          <w:rFonts w:ascii="Times New Roman" w:eastAsia="Times New Roman CYR" w:hAnsi="Times New Roman" w:cs="Times New Roman"/>
          <w:sz w:val="28"/>
          <w:szCs w:val="28"/>
        </w:rPr>
        <w:t xml:space="preserve">(далее – Положение) </w:t>
      </w:r>
      <w:r w:rsidR="00743875">
        <w:rPr>
          <w:rFonts w:ascii="Times New Roman" w:eastAsia="Times New Roman CYR" w:hAnsi="Times New Roman" w:cs="Times New Roman"/>
          <w:sz w:val="28"/>
          <w:szCs w:val="28"/>
        </w:rPr>
        <w:t>следующие изменения:</w:t>
      </w:r>
    </w:p>
    <w:p w:rsidR="00B83303" w:rsidRDefault="000A0B06" w:rsidP="000C69F4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1.1. в </w:t>
      </w:r>
      <w:r w:rsidR="00743875">
        <w:rPr>
          <w:rFonts w:ascii="Times New Roman" w:eastAsia="Times New Roman CYR" w:hAnsi="Times New Roman" w:cs="Times New Roman"/>
          <w:sz w:val="28"/>
          <w:szCs w:val="28"/>
        </w:rPr>
        <w:t>аб</w:t>
      </w:r>
      <w:r>
        <w:rPr>
          <w:rFonts w:ascii="Times New Roman" w:eastAsia="Times New Roman CYR" w:hAnsi="Times New Roman" w:cs="Times New Roman"/>
          <w:sz w:val="28"/>
          <w:szCs w:val="28"/>
        </w:rPr>
        <w:t>заце 6 статьи</w:t>
      </w:r>
      <w:r w:rsidR="00A20CEB">
        <w:rPr>
          <w:rFonts w:ascii="Times New Roman" w:eastAsia="Times New Roman CYR" w:hAnsi="Times New Roman" w:cs="Times New Roman"/>
          <w:sz w:val="28"/>
          <w:szCs w:val="28"/>
        </w:rPr>
        <w:t xml:space="preserve"> 7 Положения слова "в форме закрытых </w:t>
      </w:r>
      <w:r w:rsidR="00B83303">
        <w:rPr>
          <w:rFonts w:ascii="Times New Roman" w:eastAsia="Times New Roman CYR" w:hAnsi="Times New Roman" w:cs="Times New Roman"/>
          <w:sz w:val="28"/>
          <w:szCs w:val="28"/>
        </w:rPr>
        <w:t>акционерных обществ</w:t>
      </w:r>
      <w:r w:rsidR="00A20CEB">
        <w:rPr>
          <w:rFonts w:ascii="Times New Roman" w:eastAsia="Times New Roman CYR" w:hAnsi="Times New Roman" w:cs="Times New Roman"/>
          <w:sz w:val="28"/>
          <w:szCs w:val="28"/>
        </w:rPr>
        <w:t>" заменить словами "в форме непубличных акционерных обществ</w:t>
      </w:r>
      <w:r w:rsidR="00B83303">
        <w:rPr>
          <w:rFonts w:ascii="Times New Roman" w:eastAsia="Times New Roman CYR" w:hAnsi="Times New Roman" w:cs="Times New Roman"/>
          <w:sz w:val="28"/>
          <w:szCs w:val="28"/>
        </w:rPr>
        <w:t>";</w:t>
      </w:r>
    </w:p>
    <w:p w:rsidR="00743875" w:rsidRDefault="00B83303" w:rsidP="000C69F4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1.2. </w:t>
      </w:r>
      <w:r w:rsidR="006039A0">
        <w:rPr>
          <w:rFonts w:ascii="Times New Roman" w:eastAsia="Times New Roman CYR" w:hAnsi="Times New Roman" w:cs="Times New Roman"/>
          <w:sz w:val="28"/>
          <w:szCs w:val="28"/>
        </w:rPr>
        <w:t>в пункте 4 статьи 36 Положения слова "открытых акционерных обществ" заменить словами "пу</w:t>
      </w:r>
      <w:r w:rsidR="00AE1806">
        <w:rPr>
          <w:rFonts w:ascii="Times New Roman" w:eastAsia="Times New Roman CYR" w:hAnsi="Times New Roman" w:cs="Times New Roman"/>
          <w:sz w:val="28"/>
          <w:szCs w:val="28"/>
        </w:rPr>
        <w:t>бличного акционерного общества";</w:t>
      </w:r>
    </w:p>
    <w:p w:rsidR="00AE1806" w:rsidRDefault="00AE1806" w:rsidP="000C69F4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1.3. статью 18 Положения дополнить следующими</w:t>
      </w:r>
      <w:bookmarkStart w:id="0" w:name="_GoBack"/>
      <w:bookmarkEnd w:id="0"/>
      <w:r>
        <w:rPr>
          <w:rFonts w:ascii="Times New Roman" w:eastAsia="Times New Roman CYR" w:hAnsi="Times New Roman" w:cs="Times New Roman"/>
          <w:sz w:val="28"/>
          <w:szCs w:val="28"/>
        </w:rPr>
        <w:t xml:space="preserve"> пунктами:</w:t>
      </w:r>
    </w:p>
    <w:p w:rsidR="000C69F4" w:rsidRDefault="00901B7F" w:rsidP="000C69F4">
      <w:pPr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"</w:t>
      </w:r>
      <w:r w:rsidR="00AE1806">
        <w:rPr>
          <w:rFonts w:ascii="Times New Roman" w:eastAsia="Times New Roman CYR" w:hAnsi="Times New Roman" w:cs="Times New Roman"/>
          <w:sz w:val="28"/>
          <w:szCs w:val="28"/>
        </w:rPr>
        <w:t xml:space="preserve">6. </w:t>
      </w:r>
      <w:r w:rsidR="00AE1806"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Арендатор, являющийся субъектом малого или среднего предпринимательства и осуществляющий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E1806"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AE1806"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инфекции, перечень которых утвержден Правительством Российской Федерации, вправе </w:t>
      </w:r>
    </w:p>
    <w:p w:rsidR="000C69F4" w:rsidRPr="000C69F4" w:rsidRDefault="000C69F4" w:rsidP="000C69F4">
      <w:pPr>
        <w:jc w:val="center"/>
        <w:rPr>
          <w:rFonts w:ascii="Times New Roman" w:eastAsia="Times New Roman CYR" w:hAnsi="Times New Roman" w:cs="Times New Roman"/>
          <w:color w:val="000000" w:themeColor="text1"/>
        </w:rPr>
      </w:pPr>
      <w:r w:rsidRPr="000C69F4">
        <w:rPr>
          <w:rFonts w:ascii="Times New Roman" w:eastAsia="Times New Roman CYR" w:hAnsi="Times New Roman" w:cs="Times New Roman"/>
          <w:color w:val="000000" w:themeColor="text1"/>
        </w:rPr>
        <w:lastRenderedPageBreak/>
        <w:t>2</w:t>
      </w:r>
    </w:p>
    <w:p w:rsidR="00AE1806" w:rsidRPr="00AE1806" w:rsidRDefault="00AE1806" w:rsidP="000C69F4">
      <w:pPr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proofErr w:type="gramStart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потребовать уменьшения арендной платы на срок до одного года по договору аренды, заключенному до принятия органом государственной власти субъекта Российской Федерации в соответствии со </w:t>
      </w:r>
      <w:hyperlink r:id="rId6" w:anchor="l24" w:history="1">
        <w:r w:rsidRPr="00AE1806">
          <w:rPr>
            <w:rStyle w:val="a4"/>
            <w:rFonts w:ascii="Times New Roman" w:eastAsia="Times New Roman CYR" w:hAnsi="Times New Roman" w:cs="Times New Roman"/>
            <w:color w:val="000000" w:themeColor="text1"/>
            <w:sz w:val="28"/>
            <w:szCs w:val="28"/>
            <w:u w:val="none"/>
          </w:rPr>
          <w:t>статьей11</w:t>
        </w:r>
      </w:hyperlink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2F718B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закона от 21 декабря 1994 года №</w:t>
      </w:r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 (в редакции настоящего Федерального закона) решения о введении режима повышенной готовности или чрезвычайной ситуации на</w:t>
      </w:r>
      <w:proofErr w:type="gramEnd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территории субъекта Российской Федерации, в отношении зданий, сооружений, нежилых помещений или их частей, используемых в целях осуществления этим арендатором указанной деятельности.</w:t>
      </w:r>
    </w:p>
    <w:p w:rsidR="000C69F4" w:rsidRPr="000C69F4" w:rsidRDefault="00AE1806" w:rsidP="000C69F4">
      <w:pPr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В случае не</w:t>
      </w:r>
      <w:r w:rsidR="00901B7F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</w:t>
      </w:r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достижения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1 октября 2020 года отказаться от указанного договора аренды, заключенного на определенный срок, в порядке, предусмотренном </w:t>
      </w:r>
      <w:hyperlink r:id="rId7" w:anchor="l1701" w:tgtFrame="_blank" w:history="1">
        <w:r w:rsidRPr="00AE1806">
          <w:rPr>
            <w:rStyle w:val="a4"/>
            <w:rFonts w:ascii="Times New Roman" w:eastAsia="Times New Roman CYR" w:hAnsi="Times New Roman" w:cs="Times New Roman"/>
            <w:color w:val="000000" w:themeColor="text1"/>
            <w:sz w:val="28"/>
            <w:szCs w:val="28"/>
            <w:u w:val="none"/>
          </w:rPr>
          <w:t>статьей 450.1</w:t>
        </w:r>
        <w:proofErr w:type="gramEnd"/>
      </w:hyperlink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Федерации. </w:t>
      </w:r>
      <w:proofErr w:type="gramStart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При этом убытки в виде упущенной выгоды, убытки при прекращении договора, предусмотренные </w:t>
      </w:r>
      <w:hyperlink r:id="rId8" w:anchor="l9896" w:tgtFrame="_blank" w:history="1">
        <w:r w:rsidRPr="00AE1806">
          <w:rPr>
            <w:rStyle w:val="a4"/>
            <w:rFonts w:ascii="Times New Roman" w:eastAsia="Times New Roman CYR" w:hAnsi="Times New Roman" w:cs="Times New Roman"/>
            <w:color w:val="000000" w:themeColor="text1"/>
            <w:sz w:val="28"/>
            <w:szCs w:val="28"/>
            <w:u w:val="none"/>
          </w:rPr>
          <w:t>статьей 393.1</w:t>
        </w:r>
      </w:hyperlink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связанные исключительно с досрочным расторжением договора аренды, иные денежные суммы, если в соответствии с </w:t>
      </w:r>
      <w:hyperlink r:id="rId9" w:anchor="l9816" w:tgtFrame="_blank" w:history="1">
        <w:r w:rsidRPr="00AE1806">
          <w:rPr>
            <w:rStyle w:val="a4"/>
            <w:rFonts w:ascii="Times New Roman" w:eastAsia="Times New Roman CYR" w:hAnsi="Times New Roman" w:cs="Times New Roman"/>
            <w:color w:val="000000" w:themeColor="text1"/>
            <w:sz w:val="28"/>
            <w:szCs w:val="28"/>
            <w:u w:val="none"/>
          </w:rPr>
          <w:t>пунктом 3</w:t>
        </w:r>
      </w:hyperlink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статьи 310 Гражданского кодекса Российской Федерации договором аренды право арендатора на односторонний отказ от договора было обусловлено </w:t>
      </w:r>
      <w:proofErr w:type="gramEnd"/>
    </w:p>
    <w:p w:rsidR="00AE1806" w:rsidRPr="00AE1806" w:rsidRDefault="00AE1806" w:rsidP="000C69F4">
      <w:pPr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необходимостью выплаты определенной денежной суммы арендодателю, с арендатора не взимаются, а обеспечительный платеж, если он был предусмотрен договором аренды и уплачен арендодателю, возврату арендатору не подлежит. Иные убытки (денежные суммы) подлежат возмещению (уплате) в соответствии с гражданским законодательством.</w:t>
      </w:r>
    </w:p>
    <w:p w:rsidR="000C69F4" w:rsidRDefault="00AE1806" w:rsidP="000C69F4">
      <w:pPr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Арендодатель, являющийся владельцем государственного или муниципального недвижимого имущества, за исключением земельных участков, указанных в части 6 настоящей статьи, независимо от срока истечения договора аренды недвижимого имущества,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</w:t>
      </w:r>
      <w:hyperlink r:id="rId10" w:anchor="l24" w:history="1">
        <w:r w:rsidRPr="00AE1806">
          <w:rPr>
            <w:rStyle w:val="a4"/>
            <w:rFonts w:ascii="Times New Roman" w:eastAsia="Times New Roman CYR" w:hAnsi="Times New Roman" w:cs="Times New Roman"/>
            <w:color w:val="000000" w:themeColor="text1"/>
            <w:sz w:val="28"/>
            <w:szCs w:val="28"/>
            <w:u w:val="none"/>
          </w:rPr>
          <w:t>статьей 11</w:t>
        </w:r>
      </w:hyperlink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Федерального закона от 21 декабря 1994 года N 68-ФЗ</w:t>
      </w:r>
      <w:proofErr w:type="gramEnd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 (в редакции настоящего Федерального закона) решения о введении режима повышенной готовности или чрезвычайной ситуации на территории субъекта Российской Федерации, не вправе отказать арендатору, надлежащим образом исполнявшему свои обязанности до принятия такого решения, в заключени</w:t>
      </w:r>
      <w:proofErr w:type="gramStart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условиях, не ухудшающих положение арендатора. Заключение такого дополнительного соглашения осуществляется без проведения торгов и оценки рыночной стоимости объекта аренды</w:t>
      </w:r>
      <w:proofErr w:type="gramStart"/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.</w:t>
      </w:r>
      <w:r w:rsidR="00901B7F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".</w:t>
      </w:r>
      <w:proofErr w:type="gramEnd"/>
    </w:p>
    <w:p w:rsidR="000C69F4" w:rsidRDefault="00C23B41" w:rsidP="000C69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5156" w:rsidRPr="00217E69">
        <w:rPr>
          <w:rFonts w:ascii="Times New Roman" w:hAnsi="Times New Roman" w:cs="Times New Roman"/>
          <w:sz w:val="28"/>
          <w:szCs w:val="28"/>
        </w:rPr>
        <w:t>.</w:t>
      </w:r>
      <w:r w:rsidR="00901B7F">
        <w:rPr>
          <w:rFonts w:ascii="Times New Roman" w:hAnsi="Times New Roman" w:cs="Times New Roman"/>
          <w:sz w:val="28"/>
          <w:szCs w:val="28"/>
        </w:rPr>
        <w:t xml:space="preserve"> </w:t>
      </w:r>
      <w:r w:rsidR="002D3FA2"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 отделу администрации Гришковского </w:t>
      </w:r>
      <w:proofErr w:type="gramStart"/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69F4" w:rsidRPr="000C69F4" w:rsidRDefault="000C69F4" w:rsidP="000C69F4">
      <w:pPr>
        <w:jc w:val="center"/>
        <w:rPr>
          <w:rFonts w:ascii="Times New Roman" w:hAnsi="Times New Roman" w:cs="Times New Roman"/>
          <w:color w:val="000000"/>
        </w:rPr>
      </w:pPr>
      <w:r w:rsidRPr="000C69F4">
        <w:rPr>
          <w:rFonts w:ascii="Times New Roman" w:hAnsi="Times New Roman" w:cs="Times New Roman"/>
          <w:color w:val="000000"/>
        </w:rPr>
        <w:lastRenderedPageBreak/>
        <w:t>3</w:t>
      </w:r>
    </w:p>
    <w:p w:rsidR="009B31E8" w:rsidRPr="000C69F4" w:rsidRDefault="002D3FA2" w:rsidP="000C69F4">
      <w:pPr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 w:rsidRPr="002D3FA2">
        <w:rPr>
          <w:rFonts w:ascii="Times New Roman" w:hAnsi="Times New Roman" w:cs="Times New Roman"/>
          <w:color w:val="000000"/>
          <w:sz w:val="28"/>
          <w:szCs w:val="28"/>
        </w:rPr>
        <w:t>поселения Кал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52B2">
        <w:rPr>
          <w:rFonts w:ascii="Times New Roman" w:hAnsi="Times New Roman" w:cs="Times New Roman"/>
          <w:color w:val="000000"/>
          <w:sz w:val="28"/>
          <w:szCs w:val="28"/>
        </w:rPr>
        <w:t>нинского района (Слипченко Ю.С.</w:t>
      </w:r>
      <w:r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Pr="002D3FA2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2D3FA2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2D3FA2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2D3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69F4" w:rsidRPr="000C69F4" w:rsidRDefault="00C23B41" w:rsidP="000C69F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156" w:rsidRPr="00EB730B">
        <w:rPr>
          <w:rFonts w:ascii="Times New Roman" w:hAnsi="Times New Roman"/>
          <w:sz w:val="28"/>
          <w:szCs w:val="28"/>
        </w:rPr>
        <w:t>.</w:t>
      </w:r>
      <w:r w:rsidR="00901B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30B" w:rsidRPr="007433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730B" w:rsidRPr="007433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</w:t>
      </w:r>
      <w:r w:rsidR="00EB730B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EB730B" w:rsidRPr="00743398">
        <w:rPr>
          <w:rFonts w:ascii="Times New Roman" w:hAnsi="Times New Roman"/>
          <w:sz w:val="28"/>
          <w:szCs w:val="28"/>
        </w:rPr>
        <w:t>поселения Калининского рай</w:t>
      </w:r>
      <w:r w:rsidR="000C69F4">
        <w:rPr>
          <w:rFonts w:ascii="Times New Roman" w:hAnsi="Times New Roman"/>
          <w:sz w:val="28"/>
          <w:szCs w:val="28"/>
        </w:rPr>
        <w:t>-</w:t>
      </w:r>
    </w:p>
    <w:p w:rsidR="00EB730B" w:rsidRDefault="00EB730B" w:rsidP="000C69F4">
      <w:pPr>
        <w:pStyle w:val="11"/>
        <w:ind w:firstLine="0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743398">
        <w:rPr>
          <w:rFonts w:ascii="Times New Roman" w:hAnsi="Times New Roman"/>
          <w:sz w:val="28"/>
          <w:szCs w:val="28"/>
        </w:rPr>
        <w:t>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</w:t>
      </w:r>
      <w:r>
        <w:rPr>
          <w:rFonts w:ascii="Times New Roman" w:hAnsi="Times New Roman"/>
          <w:sz w:val="28"/>
          <w:szCs w:val="28"/>
        </w:rPr>
        <w:t>млепользования и благоустройства (Дмух В.Н.)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F75156" w:rsidRDefault="00C23B41" w:rsidP="000C69F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5156" w:rsidRPr="00217E69">
        <w:rPr>
          <w:rFonts w:ascii="Times New Roman" w:hAnsi="Times New Roman"/>
          <w:sz w:val="28"/>
          <w:szCs w:val="28"/>
        </w:rPr>
        <w:t xml:space="preserve">. </w:t>
      </w:r>
      <w:r w:rsidR="00943827" w:rsidRPr="0094382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F75156" w:rsidRPr="00217E69">
        <w:rPr>
          <w:rFonts w:ascii="Times New Roman" w:hAnsi="Times New Roman"/>
          <w:sz w:val="28"/>
          <w:szCs w:val="28"/>
        </w:rPr>
        <w:t>.</w:t>
      </w:r>
    </w:p>
    <w:p w:rsidR="005143D3" w:rsidRDefault="005143D3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9AE" w:rsidRDefault="001E19AE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9AE" w:rsidRDefault="001E19AE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7717" w:rsidRDefault="00457717" w:rsidP="0045771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обязанности главы</w:t>
      </w:r>
    </w:p>
    <w:p w:rsidR="00457717" w:rsidRDefault="00457717" w:rsidP="0045771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457717" w:rsidRDefault="00457717" w:rsidP="001E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Калининского района</w:t>
      </w:r>
      <w:r w:rsidRPr="00457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1E19A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Т.А. Некрасова</w:t>
      </w:r>
    </w:p>
    <w:p w:rsidR="00A36FBC" w:rsidRDefault="00A36FBC" w:rsidP="00943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E19AE" w:rsidRDefault="001E19AE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34DA" w:rsidRDefault="00CA34DA" w:rsidP="00CA34D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Председательствующий Совета</w:t>
      </w:r>
    </w:p>
    <w:p w:rsidR="00CA34DA" w:rsidRDefault="00CA34DA" w:rsidP="00CA34D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CA34DA" w:rsidRDefault="00CA34DA" w:rsidP="00CA34DA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Калининского района                                               Э.Г. Лютиков</w:t>
      </w:r>
    </w:p>
    <w:p w:rsidR="007C60DE" w:rsidRPr="007C60DE" w:rsidRDefault="007C60DE" w:rsidP="00483EC6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sectPr w:rsidR="007C60DE" w:rsidRPr="007C60DE" w:rsidSect="00DE10F8">
      <w:pgSz w:w="11906" w:h="16800"/>
      <w:pgMar w:top="567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B1054"/>
    <w:multiLevelType w:val="hybridMultilevel"/>
    <w:tmpl w:val="23944B1A"/>
    <w:lvl w:ilvl="0" w:tplc="C06A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36B4A7A"/>
    <w:multiLevelType w:val="hybridMultilevel"/>
    <w:tmpl w:val="231EBA76"/>
    <w:lvl w:ilvl="0" w:tplc="9B94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3F26"/>
    <w:rsid w:val="0000106E"/>
    <w:rsid w:val="00002093"/>
    <w:rsid w:val="0000353C"/>
    <w:rsid w:val="00005467"/>
    <w:rsid w:val="000113B0"/>
    <w:rsid w:val="000302CA"/>
    <w:rsid w:val="000328E3"/>
    <w:rsid w:val="000335B8"/>
    <w:rsid w:val="0004334E"/>
    <w:rsid w:val="00044446"/>
    <w:rsid w:val="00047F85"/>
    <w:rsid w:val="00051D77"/>
    <w:rsid w:val="00062EF6"/>
    <w:rsid w:val="000647A5"/>
    <w:rsid w:val="00066632"/>
    <w:rsid w:val="00071A6F"/>
    <w:rsid w:val="000768B1"/>
    <w:rsid w:val="00082B86"/>
    <w:rsid w:val="0009166E"/>
    <w:rsid w:val="00092426"/>
    <w:rsid w:val="000A02C6"/>
    <w:rsid w:val="000A0B06"/>
    <w:rsid w:val="000A17CE"/>
    <w:rsid w:val="000B4EBE"/>
    <w:rsid w:val="000C3A3B"/>
    <w:rsid w:val="000C5E19"/>
    <w:rsid w:val="000C6060"/>
    <w:rsid w:val="000C69F4"/>
    <w:rsid w:val="000D0D75"/>
    <w:rsid w:val="000D1609"/>
    <w:rsid w:val="000E255F"/>
    <w:rsid w:val="000E311F"/>
    <w:rsid w:val="000E51FA"/>
    <w:rsid w:val="000F0483"/>
    <w:rsid w:val="000F6C8F"/>
    <w:rsid w:val="00100CD3"/>
    <w:rsid w:val="00104BA6"/>
    <w:rsid w:val="0010553F"/>
    <w:rsid w:val="00106921"/>
    <w:rsid w:val="0010794F"/>
    <w:rsid w:val="001115CE"/>
    <w:rsid w:val="00114947"/>
    <w:rsid w:val="00121BA8"/>
    <w:rsid w:val="001307D9"/>
    <w:rsid w:val="00133BF6"/>
    <w:rsid w:val="00133E4B"/>
    <w:rsid w:val="001366BC"/>
    <w:rsid w:val="001441AA"/>
    <w:rsid w:val="00150192"/>
    <w:rsid w:val="00163B34"/>
    <w:rsid w:val="00172E4D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19AE"/>
    <w:rsid w:val="001E54C5"/>
    <w:rsid w:val="0020039E"/>
    <w:rsid w:val="002029CA"/>
    <w:rsid w:val="002031C3"/>
    <w:rsid w:val="00217E69"/>
    <w:rsid w:val="0022025E"/>
    <w:rsid w:val="00220277"/>
    <w:rsid w:val="00222BDB"/>
    <w:rsid w:val="00224F3A"/>
    <w:rsid w:val="00233EED"/>
    <w:rsid w:val="0023745D"/>
    <w:rsid w:val="002418B4"/>
    <w:rsid w:val="00242A99"/>
    <w:rsid w:val="00243A10"/>
    <w:rsid w:val="002456AB"/>
    <w:rsid w:val="00252C73"/>
    <w:rsid w:val="002546EC"/>
    <w:rsid w:val="00260FBF"/>
    <w:rsid w:val="00262AE0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B52B2"/>
    <w:rsid w:val="002C24AA"/>
    <w:rsid w:val="002C445A"/>
    <w:rsid w:val="002D21C5"/>
    <w:rsid w:val="002D3FA2"/>
    <w:rsid w:val="002D441A"/>
    <w:rsid w:val="002E1AE4"/>
    <w:rsid w:val="002E223A"/>
    <w:rsid w:val="002E4534"/>
    <w:rsid w:val="002E53AC"/>
    <w:rsid w:val="002F718B"/>
    <w:rsid w:val="002F7B16"/>
    <w:rsid w:val="00300104"/>
    <w:rsid w:val="0030130A"/>
    <w:rsid w:val="00304D0F"/>
    <w:rsid w:val="0030520C"/>
    <w:rsid w:val="00312CAE"/>
    <w:rsid w:val="003205FB"/>
    <w:rsid w:val="00321295"/>
    <w:rsid w:val="00325B65"/>
    <w:rsid w:val="003303E1"/>
    <w:rsid w:val="00330E9A"/>
    <w:rsid w:val="0033155E"/>
    <w:rsid w:val="00337EA2"/>
    <w:rsid w:val="00345E16"/>
    <w:rsid w:val="003467EA"/>
    <w:rsid w:val="00352CB1"/>
    <w:rsid w:val="00364AE8"/>
    <w:rsid w:val="003708AA"/>
    <w:rsid w:val="00370F5F"/>
    <w:rsid w:val="00371FB0"/>
    <w:rsid w:val="003751AA"/>
    <w:rsid w:val="003827B3"/>
    <w:rsid w:val="00383A92"/>
    <w:rsid w:val="003915C8"/>
    <w:rsid w:val="003949F5"/>
    <w:rsid w:val="003A064B"/>
    <w:rsid w:val="003A0A8C"/>
    <w:rsid w:val="003A7E1F"/>
    <w:rsid w:val="003B0B24"/>
    <w:rsid w:val="003B241E"/>
    <w:rsid w:val="003B30DA"/>
    <w:rsid w:val="003D5F99"/>
    <w:rsid w:val="003D62AB"/>
    <w:rsid w:val="003E2E74"/>
    <w:rsid w:val="003F1AA5"/>
    <w:rsid w:val="003F50E6"/>
    <w:rsid w:val="003F56B5"/>
    <w:rsid w:val="003F7206"/>
    <w:rsid w:val="00402DB4"/>
    <w:rsid w:val="00404457"/>
    <w:rsid w:val="004101D3"/>
    <w:rsid w:val="0041130B"/>
    <w:rsid w:val="004123A9"/>
    <w:rsid w:val="00430913"/>
    <w:rsid w:val="00435916"/>
    <w:rsid w:val="00442C2F"/>
    <w:rsid w:val="00443DFA"/>
    <w:rsid w:val="00444D0C"/>
    <w:rsid w:val="0045595A"/>
    <w:rsid w:val="00457717"/>
    <w:rsid w:val="00460728"/>
    <w:rsid w:val="00464B71"/>
    <w:rsid w:val="00465375"/>
    <w:rsid w:val="00465FBD"/>
    <w:rsid w:val="00473474"/>
    <w:rsid w:val="004812A0"/>
    <w:rsid w:val="00483AE4"/>
    <w:rsid w:val="00483EC6"/>
    <w:rsid w:val="00485900"/>
    <w:rsid w:val="00495D72"/>
    <w:rsid w:val="004B5816"/>
    <w:rsid w:val="004D6792"/>
    <w:rsid w:val="004E1420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42374"/>
    <w:rsid w:val="005558D5"/>
    <w:rsid w:val="00555A85"/>
    <w:rsid w:val="005631A2"/>
    <w:rsid w:val="00565359"/>
    <w:rsid w:val="00570086"/>
    <w:rsid w:val="00570748"/>
    <w:rsid w:val="005721DD"/>
    <w:rsid w:val="00573AAD"/>
    <w:rsid w:val="005815CB"/>
    <w:rsid w:val="00583534"/>
    <w:rsid w:val="005902D1"/>
    <w:rsid w:val="00593DC5"/>
    <w:rsid w:val="005A13CE"/>
    <w:rsid w:val="005A66F0"/>
    <w:rsid w:val="005B10E2"/>
    <w:rsid w:val="005B1E61"/>
    <w:rsid w:val="005C4E5E"/>
    <w:rsid w:val="005C4FD1"/>
    <w:rsid w:val="005C5E8D"/>
    <w:rsid w:val="005D31BA"/>
    <w:rsid w:val="005D607E"/>
    <w:rsid w:val="005D70B5"/>
    <w:rsid w:val="005E3761"/>
    <w:rsid w:val="005E4E8D"/>
    <w:rsid w:val="005E5999"/>
    <w:rsid w:val="005F4282"/>
    <w:rsid w:val="005F431F"/>
    <w:rsid w:val="005F6DC3"/>
    <w:rsid w:val="006039A0"/>
    <w:rsid w:val="006044AD"/>
    <w:rsid w:val="0061167F"/>
    <w:rsid w:val="0061682D"/>
    <w:rsid w:val="00621402"/>
    <w:rsid w:val="00625E21"/>
    <w:rsid w:val="00633E7F"/>
    <w:rsid w:val="006412F4"/>
    <w:rsid w:val="00643CA3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744D2"/>
    <w:rsid w:val="00680A99"/>
    <w:rsid w:val="00684A7A"/>
    <w:rsid w:val="00686838"/>
    <w:rsid w:val="00687CEE"/>
    <w:rsid w:val="00694D7D"/>
    <w:rsid w:val="006A6BE1"/>
    <w:rsid w:val="006B1D55"/>
    <w:rsid w:val="006B7B49"/>
    <w:rsid w:val="006C717A"/>
    <w:rsid w:val="006D1EDE"/>
    <w:rsid w:val="006D4190"/>
    <w:rsid w:val="006E7662"/>
    <w:rsid w:val="006F4C78"/>
    <w:rsid w:val="006F6804"/>
    <w:rsid w:val="006F69FE"/>
    <w:rsid w:val="00702B9B"/>
    <w:rsid w:val="00703E2D"/>
    <w:rsid w:val="0070761B"/>
    <w:rsid w:val="00715351"/>
    <w:rsid w:val="007231B4"/>
    <w:rsid w:val="00741DB7"/>
    <w:rsid w:val="0074229F"/>
    <w:rsid w:val="00743875"/>
    <w:rsid w:val="00744A82"/>
    <w:rsid w:val="0074791F"/>
    <w:rsid w:val="00751660"/>
    <w:rsid w:val="0075206A"/>
    <w:rsid w:val="00755B9F"/>
    <w:rsid w:val="00755F2D"/>
    <w:rsid w:val="00770C10"/>
    <w:rsid w:val="0077338B"/>
    <w:rsid w:val="007741CF"/>
    <w:rsid w:val="00777DBC"/>
    <w:rsid w:val="007849D7"/>
    <w:rsid w:val="007934B7"/>
    <w:rsid w:val="00793589"/>
    <w:rsid w:val="00793F9D"/>
    <w:rsid w:val="007A5AD4"/>
    <w:rsid w:val="007B43A4"/>
    <w:rsid w:val="007B5604"/>
    <w:rsid w:val="007B6986"/>
    <w:rsid w:val="007B7D39"/>
    <w:rsid w:val="007C3A85"/>
    <w:rsid w:val="007C60DE"/>
    <w:rsid w:val="007D3671"/>
    <w:rsid w:val="007D612F"/>
    <w:rsid w:val="007D655A"/>
    <w:rsid w:val="007E1CA2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45E3D"/>
    <w:rsid w:val="008513CB"/>
    <w:rsid w:val="00854C4D"/>
    <w:rsid w:val="0085748E"/>
    <w:rsid w:val="00867D55"/>
    <w:rsid w:val="00870BE7"/>
    <w:rsid w:val="00891210"/>
    <w:rsid w:val="00895F1F"/>
    <w:rsid w:val="008A55D5"/>
    <w:rsid w:val="008B5CDC"/>
    <w:rsid w:val="008C3081"/>
    <w:rsid w:val="008C5B08"/>
    <w:rsid w:val="008D0AB9"/>
    <w:rsid w:val="008D1B3C"/>
    <w:rsid w:val="008D443A"/>
    <w:rsid w:val="008D7B19"/>
    <w:rsid w:val="008E02F6"/>
    <w:rsid w:val="008E1589"/>
    <w:rsid w:val="008E3FCF"/>
    <w:rsid w:val="00901B7F"/>
    <w:rsid w:val="00906FD4"/>
    <w:rsid w:val="00914AE1"/>
    <w:rsid w:val="00927D1B"/>
    <w:rsid w:val="0093073C"/>
    <w:rsid w:val="009426D7"/>
    <w:rsid w:val="00943827"/>
    <w:rsid w:val="00944B77"/>
    <w:rsid w:val="00965070"/>
    <w:rsid w:val="00980867"/>
    <w:rsid w:val="0098181B"/>
    <w:rsid w:val="00985A53"/>
    <w:rsid w:val="00985B82"/>
    <w:rsid w:val="00991742"/>
    <w:rsid w:val="00992D38"/>
    <w:rsid w:val="009957C5"/>
    <w:rsid w:val="009978C1"/>
    <w:rsid w:val="009A103D"/>
    <w:rsid w:val="009A5B09"/>
    <w:rsid w:val="009A6910"/>
    <w:rsid w:val="009B31E8"/>
    <w:rsid w:val="009B6E71"/>
    <w:rsid w:val="009C2014"/>
    <w:rsid w:val="009C6AE5"/>
    <w:rsid w:val="009D1D54"/>
    <w:rsid w:val="009E1D3A"/>
    <w:rsid w:val="009E52E8"/>
    <w:rsid w:val="009F20B5"/>
    <w:rsid w:val="00A01E22"/>
    <w:rsid w:val="00A11E55"/>
    <w:rsid w:val="00A12D86"/>
    <w:rsid w:val="00A13B93"/>
    <w:rsid w:val="00A20CEB"/>
    <w:rsid w:val="00A21D6C"/>
    <w:rsid w:val="00A26A4D"/>
    <w:rsid w:val="00A3101F"/>
    <w:rsid w:val="00A36FBC"/>
    <w:rsid w:val="00A41362"/>
    <w:rsid w:val="00A41E3F"/>
    <w:rsid w:val="00A42EE9"/>
    <w:rsid w:val="00A67AD6"/>
    <w:rsid w:val="00A727E6"/>
    <w:rsid w:val="00A76736"/>
    <w:rsid w:val="00A77B4F"/>
    <w:rsid w:val="00A8761F"/>
    <w:rsid w:val="00A9165E"/>
    <w:rsid w:val="00AC06D5"/>
    <w:rsid w:val="00AC2152"/>
    <w:rsid w:val="00AC44ED"/>
    <w:rsid w:val="00AD44A5"/>
    <w:rsid w:val="00AD667A"/>
    <w:rsid w:val="00AE1806"/>
    <w:rsid w:val="00AF4E18"/>
    <w:rsid w:val="00AF5DDB"/>
    <w:rsid w:val="00AF6B0D"/>
    <w:rsid w:val="00AF724A"/>
    <w:rsid w:val="00B018B4"/>
    <w:rsid w:val="00B041E8"/>
    <w:rsid w:val="00B11AB1"/>
    <w:rsid w:val="00B120F2"/>
    <w:rsid w:val="00B12EA2"/>
    <w:rsid w:val="00B137A5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37747"/>
    <w:rsid w:val="00B50B5C"/>
    <w:rsid w:val="00B56E5D"/>
    <w:rsid w:val="00B66026"/>
    <w:rsid w:val="00B7396F"/>
    <w:rsid w:val="00B75748"/>
    <w:rsid w:val="00B83303"/>
    <w:rsid w:val="00B86CEC"/>
    <w:rsid w:val="00B87F8C"/>
    <w:rsid w:val="00B95009"/>
    <w:rsid w:val="00BA089F"/>
    <w:rsid w:val="00BB4808"/>
    <w:rsid w:val="00BC0E29"/>
    <w:rsid w:val="00BC60AA"/>
    <w:rsid w:val="00BC724A"/>
    <w:rsid w:val="00BD755C"/>
    <w:rsid w:val="00BF716A"/>
    <w:rsid w:val="00C01D7F"/>
    <w:rsid w:val="00C02A7A"/>
    <w:rsid w:val="00C06110"/>
    <w:rsid w:val="00C12FF0"/>
    <w:rsid w:val="00C1449A"/>
    <w:rsid w:val="00C170F8"/>
    <w:rsid w:val="00C23B41"/>
    <w:rsid w:val="00C25DD1"/>
    <w:rsid w:val="00C27784"/>
    <w:rsid w:val="00C31F56"/>
    <w:rsid w:val="00C357A5"/>
    <w:rsid w:val="00C36907"/>
    <w:rsid w:val="00C44CBA"/>
    <w:rsid w:val="00C45E36"/>
    <w:rsid w:val="00C478E1"/>
    <w:rsid w:val="00C5364F"/>
    <w:rsid w:val="00C55556"/>
    <w:rsid w:val="00C5581A"/>
    <w:rsid w:val="00C609B9"/>
    <w:rsid w:val="00C619DA"/>
    <w:rsid w:val="00C62A87"/>
    <w:rsid w:val="00C64FDE"/>
    <w:rsid w:val="00C65134"/>
    <w:rsid w:val="00C723EF"/>
    <w:rsid w:val="00C747AD"/>
    <w:rsid w:val="00C76659"/>
    <w:rsid w:val="00C81F4F"/>
    <w:rsid w:val="00C82CEB"/>
    <w:rsid w:val="00C91D76"/>
    <w:rsid w:val="00CA34DA"/>
    <w:rsid w:val="00CB1E60"/>
    <w:rsid w:val="00CB3F08"/>
    <w:rsid w:val="00CB7F63"/>
    <w:rsid w:val="00CE59A6"/>
    <w:rsid w:val="00CF0412"/>
    <w:rsid w:val="00CF3295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3A4B"/>
    <w:rsid w:val="00DA4386"/>
    <w:rsid w:val="00DB3DDD"/>
    <w:rsid w:val="00DC245F"/>
    <w:rsid w:val="00DC712E"/>
    <w:rsid w:val="00DD0B27"/>
    <w:rsid w:val="00DE00E2"/>
    <w:rsid w:val="00DE10F8"/>
    <w:rsid w:val="00DF52F8"/>
    <w:rsid w:val="00E02996"/>
    <w:rsid w:val="00E04AD8"/>
    <w:rsid w:val="00E166FE"/>
    <w:rsid w:val="00E324A4"/>
    <w:rsid w:val="00E32B51"/>
    <w:rsid w:val="00E32B74"/>
    <w:rsid w:val="00E32CA0"/>
    <w:rsid w:val="00E36747"/>
    <w:rsid w:val="00E413F2"/>
    <w:rsid w:val="00E42D14"/>
    <w:rsid w:val="00E437F6"/>
    <w:rsid w:val="00E47D4A"/>
    <w:rsid w:val="00E52B5F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95581"/>
    <w:rsid w:val="00EA4FED"/>
    <w:rsid w:val="00EB0BCA"/>
    <w:rsid w:val="00EB3585"/>
    <w:rsid w:val="00EB4747"/>
    <w:rsid w:val="00EB730B"/>
    <w:rsid w:val="00EC41D0"/>
    <w:rsid w:val="00EC6818"/>
    <w:rsid w:val="00ED1676"/>
    <w:rsid w:val="00EE5D01"/>
    <w:rsid w:val="00EE775A"/>
    <w:rsid w:val="00F028F1"/>
    <w:rsid w:val="00F0542F"/>
    <w:rsid w:val="00F0785F"/>
    <w:rsid w:val="00F1195D"/>
    <w:rsid w:val="00F123A7"/>
    <w:rsid w:val="00F1278B"/>
    <w:rsid w:val="00F14DD4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31"/>
    <w:rsid w:val="00F778BB"/>
    <w:rsid w:val="00F80772"/>
    <w:rsid w:val="00F80BF2"/>
    <w:rsid w:val="00F8225E"/>
    <w:rsid w:val="00F8511B"/>
    <w:rsid w:val="00F9050D"/>
    <w:rsid w:val="00F928FB"/>
    <w:rsid w:val="00FA18C9"/>
    <w:rsid w:val="00FA7BC3"/>
    <w:rsid w:val="00FB083D"/>
    <w:rsid w:val="00FB2F74"/>
    <w:rsid w:val="00FB30AD"/>
    <w:rsid w:val="00FB7932"/>
    <w:rsid w:val="00FC036F"/>
    <w:rsid w:val="00FC07D1"/>
    <w:rsid w:val="00FD3171"/>
    <w:rsid w:val="00FD37F7"/>
    <w:rsid w:val="00FD448E"/>
    <w:rsid w:val="00FE020B"/>
    <w:rsid w:val="00FF0014"/>
    <w:rsid w:val="00FF0242"/>
    <w:rsid w:val="00FF1097"/>
    <w:rsid w:val="00FF5660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  <w:style w:type="paragraph" w:customStyle="1" w:styleId="ConsTitle">
    <w:name w:val="ConsTitle"/>
    <w:rsid w:val="00A36FB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093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509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388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ormativ.kontur.ru/document?moduleId=1&amp;documentId=3638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50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Comp_1</cp:lastModifiedBy>
  <cp:revision>11</cp:revision>
  <cp:lastPrinted>2020-11-24T10:51:00Z</cp:lastPrinted>
  <dcterms:created xsi:type="dcterms:W3CDTF">2020-10-27T05:29:00Z</dcterms:created>
  <dcterms:modified xsi:type="dcterms:W3CDTF">2020-12-02T05:07:00Z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