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E31E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E5371F">
        <w:rPr>
          <w:rFonts w:ascii="Times New Roman" w:hAnsi="Times New Roman"/>
          <w:b/>
          <w:bCs/>
          <w:sz w:val="28"/>
          <w:szCs w:val="28"/>
        </w:rPr>
        <w:t>22 апреля  2019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E5371F">
        <w:rPr>
          <w:rFonts w:ascii="Times New Roman" w:hAnsi="Times New Roman"/>
          <w:b/>
          <w:bCs/>
          <w:sz w:val="28"/>
          <w:szCs w:val="28"/>
        </w:rPr>
        <w:t xml:space="preserve"> 32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71F" w:rsidRDefault="001663AE" w:rsidP="00E5371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1663AE" w:rsidRPr="00AE4A0C" w:rsidRDefault="00E5371F" w:rsidP="00E5371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Присвоение, изменение и аннулирование адресов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41AA3" w:rsidRPr="00EF0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E5371F">
        <w:rPr>
          <w:rFonts w:ascii="Times New Roman" w:hAnsi="Times New Roman"/>
          <w:sz w:val="28"/>
          <w:szCs w:val="28"/>
        </w:rPr>
        <w:t>еления Калининского района от 22 апреля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E5371F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E5371F">
        <w:rPr>
          <w:rFonts w:ascii="Times New Roman" w:hAnsi="Times New Roman"/>
          <w:sz w:val="28"/>
          <w:szCs w:val="28"/>
        </w:rPr>
        <w:t>32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E5371F">
        <w:rPr>
          <w:rFonts w:ascii="Times New Roman" w:hAnsi="Times New Roman"/>
          <w:sz w:val="28"/>
          <w:szCs w:val="28"/>
        </w:rPr>
        <w:t>Присвоение, изменение и аннулирование адресов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  <w:proofErr w:type="gramEnd"/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932FE3"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E5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дополнить подразделом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="00E5371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Подраздел 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</w:t>
      </w:r>
      <w:proofErr w:type="gramStart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многофункциональных</w:t>
      </w:r>
      <w:proofErr w:type="gramEnd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Гришковского сельского поселения 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 Калининского района, предоставляющей соответствующую 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 Калининского района на бумажных носителях.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Гришковского сельского поселения  Калининского района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650F6B" w:rsidRDefault="00CE41EE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исключением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  услуги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"О внесении изменений в постановление администрации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Гришковского сельского поселения Калининского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</w:p>
          <w:p w:rsidR="00650F6B" w:rsidRPr="00650F6B" w:rsidRDefault="00650F6B" w:rsidP="00650F6B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 ноября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135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предоставления муниципальной услуги «Выдача</w:t>
            </w:r>
          </w:p>
          <w:p w:rsidR="00650F6B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специального разрешения на движение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автомобильным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50F6B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дорогам местного значения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тяжеловесного и (или) </w:t>
            </w:r>
          </w:p>
          <w:p w:rsidR="00650F6B" w:rsidRPr="00AE4A0C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крупногабаритного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транспортного средства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Гришковского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  <w:sectPr w:rsidR="00650F6B" w:rsidSect="0073428A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p w:rsidR="006F63AE" w:rsidRPr="00C416D8" w:rsidRDefault="006F63AE" w:rsidP="00650F6B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3AE" w:rsidRPr="00C416D8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9B" w:rsidRDefault="0021269B" w:rsidP="00A16DB7">
      <w:pPr>
        <w:spacing w:after="0" w:line="240" w:lineRule="auto"/>
      </w:pPr>
      <w:r>
        <w:separator/>
      </w:r>
    </w:p>
  </w:endnote>
  <w:endnote w:type="continuationSeparator" w:id="0">
    <w:p w:rsidR="0021269B" w:rsidRDefault="0021269B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9B" w:rsidRDefault="0021269B" w:rsidP="00A16DB7">
      <w:pPr>
        <w:spacing w:after="0" w:line="240" w:lineRule="auto"/>
      </w:pPr>
      <w:r>
        <w:separator/>
      </w:r>
    </w:p>
  </w:footnote>
  <w:footnote w:type="continuationSeparator" w:id="0">
    <w:p w:rsidR="0021269B" w:rsidRDefault="0021269B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269B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371F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E162-9040-443A-8270-22B67504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2018-11-29T07:46:00Z</cp:lastPrinted>
  <dcterms:created xsi:type="dcterms:W3CDTF">2020-05-06T06:54:00Z</dcterms:created>
  <dcterms:modified xsi:type="dcterms:W3CDTF">2020-05-06T06:54:00Z</dcterms:modified>
</cp:coreProperties>
</file>