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A814B2" w:rsidRPr="002A0EAA" w:rsidTr="00F31466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814B2" w:rsidRPr="002A0EAA" w:rsidRDefault="00A814B2" w:rsidP="00C7100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eastAsia="ru-RU" w:bidi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7380" cy="765810"/>
                  <wp:effectExtent l="0" t="0" r="127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4B2" w:rsidRPr="002A0EAA" w:rsidRDefault="00A814B2" w:rsidP="00C71001">
            <w:pPr>
              <w:pStyle w:val="a6"/>
              <w:rPr>
                <w:rFonts w:ascii="Times New Roman" w:hAnsi="Times New Roman" w:cs="Times New Roman"/>
                <w:sz w:val="10"/>
                <w:szCs w:val="10"/>
                <w:lang w:eastAsia="ru-RU" w:bidi="ru-RU"/>
              </w:rPr>
            </w:pPr>
          </w:p>
          <w:p w:rsidR="00A814B2" w:rsidRPr="002A0EAA" w:rsidRDefault="00A814B2" w:rsidP="00C71001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АДМИНИСТРАЦИЯ Гришковского СЕЛЬСКОГО ПОСЕЛЕНИЯ КАЛИНИНСКОГО РАЙОНА</w:t>
            </w:r>
          </w:p>
        </w:tc>
      </w:tr>
      <w:tr w:rsidR="00A814B2" w:rsidRPr="002A0EAA" w:rsidTr="00F31466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814B2" w:rsidRPr="002A0EAA" w:rsidRDefault="00A814B2" w:rsidP="00C71001">
            <w:pPr>
              <w:pStyle w:val="a6"/>
              <w:rPr>
                <w:rFonts w:ascii="Times New Roman" w:hAnsi="Times New Roman" w:cs="Times New Roman"/>
                <w:b/>
                <w:color w:val="2E74B5"/>
                <w:sz w:val="28"/>
                <w:szCs w:val="28"/>
                <w:lang w:eastAsia="ru-RU" w:bidi="ru-RU"/>
              </w:rPr>
            </w:pPr>
          </w:p>
        </w:tc>
      </w:tr>
      <w:tr w:rsidR="00A814B2" w:rsidRPr="002A0EAA" w:rsidTr="00F31466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814B2" w:rsidRPr="002A0EAA" w:rsidRDefault="00A814B2" w:rsidP="00C71001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A814B2" w:rsidRPr="002A0EAA" w:rsidTr="00F31466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814B2" w:rsidRPr="002A0EAA" w:rsidRDefault="00A814B2" w:rsidP="00C71001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14B2" w:rsidRPr="002A0EAA" w:rsidTr="00F31466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A814B2" w:rsidRPr="002A0EAA" w:rsidRDefault="00A814B2" w:rsidP="00C71001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814B2" w:rsidRPr="002A0EAA" w:rsidRDefault="00A814B2" w:rsidP="00C71001">
            <w:pPr>
              <w:pStyle w:val="a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4B2" w:rsidRPr="002A0EAA" w:rsidRDefault="002C6A19" w:rsidP="00C71001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01.10.2019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A814B2" w:rsidRPr="002A0EAA" w:rsidRDefault="00A814B2" w:rsidP="00C71001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814B2" w:rsidRPr="002A0EAA" w:rsidRDefault="00A814B2" w:rsidP="00C71001">
            <w:pPr>
              <w:pStyle w:val="a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4B2" w:rsidRPr="002A0EAA" w:rsidRDefault="002C6A19" w:rsidP="00C71001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A814B2" w:rsidRPr="002A0EAA" w:rsidRDefault="00A814B2" w:rsidP="00C71001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4B2" w:rsidRPr="002A0EAA" w:rsidTr="00F31466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814B2" w:rsidRPr="002A0EAA" w:rsidRDefault="00A814B2" w:rsidP="009874A2">
            <w:pPr>
              <w:pStyle w:val="a6"/>
              <w:tabs>
                <w:tab w:val="left" w:pos="797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Гришковское</w:t>
            </w:r>
          </w:p>
        </w:tc>
      </w:tr>
    </w:tbl>
    <w:p w:rsidR="00F73A36" w:rsidRDefault="00F73A36" w:rsidP="00C71001">
      <w:pPr>
        <w:pStyle w:val="a6"/>
      </w:pPr>
    </w:p>
    <w:p w:rsidR="00C71001" w:rsidRDefault="00C71001" w:rsidP="00C71001">
      <w:pPr>
        <w:pStyle w:val="a6"/>
      </w:pPr>
    </w:p>
    <w:p w:rsidR="00C71001" w:rsidRDefault="00C71001" w:rsidP="00C71001">
      <w:pPr>
        <w:pStyle w:val="a6"/>
      </w:pPr>
    </w:p>
    <w:p w:rsidR="00C71001" w:rsidRDefault="00A814B2" w:rsidP="00C71001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планирования</w:t>
      </w:r>
    </w:p>
    <w:p w:rsidR="00A814B2" w:rsidRDefault="00A814B2" w:rsidP="00C71001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приватизации муниципального имущества</w:t>
      </w:r>
    </w:p>
    <w:p w:rsidR="00A814B2" w:rsidRDefault="00A814B2" w:rsidP="00C71001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1001" w:rsidRDefault="00C71001" w:rsidP="00C71001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1001" w:rsidRDefault="00C71001" w:rsidP="00C71001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4B2" w:rsidRDefault="00A814B2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hyperlink r:id="rId5" w:history="1">
        <w:r w:rsidRPr="00A814B2">
          <w:rPr>
            <w:rStyle w:val="a5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Федеральным законом</w:t>
        </w:r>
      </w:hyperlink>
      <w:r w:rsidR="00C71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21декабря 2001 г.  №  178-ФЗ «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приватизации государственног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и муниципального имущества», </w:t>
      </w:r>
      <w:r w:rsidR="00C71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района,</w:t>
      </w:r>
      <w:r w:rsidR="00C71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gramStart"/>
      <w:r w:rsidR="00C71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="00C71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я ю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814B2" w:rsidRPr="00A814B2" w:rsidRDefault="00A814B2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</w:t>
      </w:r>
      <w:hyperlink r:id="rId6" w:anchor="sub_1000" w:history="1">
        <w:r w:rsidRPr="00A814B2">
          <w:rPr>
            <w:rStyle w:val="a5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Порядок</w:t>
        </w:r>
      </w:hyperlink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планирования приватизации муниципального имущества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(прилагается).</w:t>
      </w:r>
    </w:p>
    <w:p w:rsidR="00A814B2" w:rsidRDefault="00A814B2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При разработке программы приватизации администрации Гришковского сельского поселения Калининского района руководствоваться настоящим </w:t>
      </w:r>
      <w:hyperlink r:id="rId7" w:anchor="sub_1000" w:history="1">
        <w:r w:rsidRPr="00A814B2">
          <w:rPr>
            <w:rStyle w:val="a5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Порядком</w:t>
        </w:r>
      </w:hyperlink>
      <w:r w:rsidRPr="00A814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A814B2" w:rsidRPr="00A814B2" w:rsidRDefault="00464369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814B2"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71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14B2"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Обнародовать настоящее постановление в установленном порядке</w:t>
      </w:r>
      <w:r w:rsidR="00987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разместить </w:t>
      </w:r>
      <w:r w:rsidR="00A814B2"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официальном сайте администрации Гришковского сельского поселения Калининского райо</w:t>
      </w:r>
      <w:r w:rsidR="00C71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в сети «Интернет» </w:t>
      </w:r>
      <w:proofErr w:type="spellStart"/>
      <w:r w:rsidR="00C71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www.</w:t>
      </w:r>
      <w:r w:rsidR="00A814B2"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grishkovskoe.ru</w:t>
      </w:r>
      <w:proofErr w:type="spellEnd"/>
      <w:r w:rsidR="00A814B2"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814B2" w:rsidRPr="00A814B2" w:rsidRDefault="00464369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814B2"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71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A814B2"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</w:t>
      </w:r>
      <w:r w:rsidR="00C71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proofErr w:type="gramEnd"/>
      <w:r w:rsidR="00C71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</w:t>
      </w:r>
      <w:r w:rsidR="00A814B2"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A814B2" w:rsidRPr="00A814B2" w:rsidRDefault="00464369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bookmarkStart w:id="0" w:name="_GoBack"/>
      <w:bookmarkEnd w:id="0"/>
      <w:r w:rsidR="00A814B2"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Постановление вступает в силу </w:t>
      </w:r>
      <w:r w:rsidR="00C71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дня</w:t>
      </w:r>
      <w:r w:rsidR="00A814B2"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</w:t>
      </w:r>
      <w:r w:rsidR="00987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официального </w:t>
      </w:r>
      <w:r w:rsidR="00A814B2"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обнародования.</w:t>
      </w:r>
    </w:p>
    <w:p w:rsidR="00A814B2" w:rsidRDefault="00A814B2" w:rsidP="00C71001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1001" w:rsidRDefault="00C71001" w:rsidP="00C71001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1001" w:rsidRPr="00A814B2" w:rsidRDefault="00C71001" w:rsidP="00C71001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14B2" w:rsidRPr="00A814B2" w:rsidRDefault="00A814B2" w:rsidP="00C71001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Гришковского сельского поселения </w:t>
      </w:r>
    </w:p>
    <w:p w:rsidR="009874A2" w:rsidRDefault="00A814B2" w:rsidP="00C71001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9874A2" w:rsidSect="009874A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Калининского района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        </w:t>
      </w:r>
      <w:r w:rsidR="00C71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987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В.А. </w:t>
      </w:r>
      <w:proofErr w:type="spellStart"/>
      <w:r w:rsidR="00987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Даценко</w:t>
      </w:r>
      <w:proofErr w:type="spellEnd"/>
    </w:p>
    <w:p w:rsidR="00063574" w:rsidRPr="00C71001" w:rsidRDefault="009874A2" w:rsidP="009874A2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Приложение</w:t>
      </w:r>
    </w:p>
    <w:p w:rsidR="00063574" w:rsidRPr="00C71001" w:rsidRDefault="00063574" w:rsidP="009874A2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063574" w:rsidRPr="00C71001" w:rsidRDefault="00063574" w:rsidP="009874A2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71001">
        <w:rPr>
          <w:rFonts w:ascii="Times New Roman" w:hAnsi="Times New Roman" w:cs="Times New Roman"/>
          <w:sz w:val="28"/>
          <w:szCs w:val="28"/>
          <w:lang w:eastAsia="ru-RU" w:bidi="ru-RU"/>
        </w:rPr>
        <w:t>УТВЕРЖДЕН</w:t>
      </w:r>
    </w:p>
    <w:p w:rsidR="00063574" w:rsidRPr="00C71001" w:rsidRDefault="00063574" w:rsidP="009874A2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71001">
        <w:rPr>
          <w:rFonts w:ascii="Times New Roman" w:hAnsi="Times New Roman" w:cs="Times New Roman"/>
          <w:sz w:val="28"/>
          <w:szCs w:val="28"/>
          <w:lang w:eastAsia="ru-RU" w:bidi="ru-RU"/>
        </w:rPr>
        <w:t>постановлением администрации</w:t>
      </w:r>
    </w:p>
    <w:p w:rsidR="009874A2" w:rsidRDefault="00063574" w:rsidP="009874A2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71001">
        <w:rPr>
          <w:rFonts w:ascii="Times New Roman" w:hAnsi="Times New Roman" w:cs="Times New Roman"/>
          <w:sz w:val="28"/>
          <w:szCs w:val="28"/>
          <w:lang w:eastAsia="ru-RU" w:bidi="ru-RU"/>
        </w:rPr>
        <w:t>Гришковского сельского поселения</w:t>
      </w:r>
      <w:r w:rsidR="00C7100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Калининского района </w:t>
      </w:r>
    </w:p>
    <w:p w:rsidR="00C71001" w:rsidRPr="00C71001" w:rsidRDefault="009874A2" w:rsidP="009874A2">
      <w:pPr>
        <w:pStyle w:val="a6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о</w:t>
      </w:r>
      <w:r w:rsidR="00C71001">
        <w:rPr>
          <w:rFonts w:ascii="Times New Roman" w:hAnsi="Times New Roman" w:cs="Times New Roman"/>
          <w:sz w:val="28"/>
          <w:szCs w:val="28"/>
          <w:lang w:eastAsia="ru-RU" w:bidi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01.10.2019 г.  № 96</w:t>
      </w:r>
    </w:p>
    <w:p w:rsidR="00A814B2" w:rsidRDefault="00A814B2" w:rsidP="00C7100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71001" w:rsidRDefault="00C71001" w:rsidP="00C7100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71001" w:rsidRPr="00C71001" w:rsidRDefault="00C71001" w:rsidP="00C7100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71001" w:rsidRDefault="00063574" w:rsidP="00C71001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001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C7100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планирования приватизации муниципального имущества </w:t>
      </w:r>
    </w:p>
    <w:p w:rsidR="00C71001" w:rsidRDefault="00063574" w:rsidP="00C71001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001">
        <w:rPr>
          <w:rFonts w:ascii="Times New Roman" w:hAnsi="Times New Roman" w:cs="Times New Roman"/>
          <w:b/>
          <w:bCs/>
          <w:sz w:val="28"/>
          <w:szCs w:val="28"/>
        </w:rPr>
        <w:t xml:space="preserve">Гришковского сельского поселения </w:t>
      </w:r>
    </w:p>
    <w:p w:rsidR="00063574" w:rsidRPr="00C71001" w:rsidRDefault="00063574" w:rsidP="00C71001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001">
        <w:rPr>
          <w:rFonts w:ascii="Times New Roman" w:hAnsi="Times New Roman" w:cs="Times New Roman"/>
          <w:b/>
          <w:bCs/>
          <w:sz w:val="28"/>
          <w:szCs w:val="28"/>
        </w:rPr>
        <w:t>Калининского района</w:t>
      </w:r>
    </w:p>
    <w:p w:rsidR="00063574" w:rsidRDefault="00063574" w:rsidP="00C71001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1001" w:rsidRPr="00C71001" w:rsidRDefault="00C71001" w:rsidP="00C71001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Настоящий Порядок планирования приватизации муниципального имущества Гришковского сельского поселения Калининского района</w:t>
      </w:r>
      <w:r w:rsid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очередной финансовый год (далее - Порядок), разработанный в соответствии с </w:t>
      </w:r>
      <w:hyperlink r:id="rId8" w:history="1">
        <w:r w:rsidRPr="00C7100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</w:t>
        </w:r>
      </w:hyperlink>
      <w:r w:rsid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21декабря 2001 г.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№  178-ФЗ "О приватизации государственного и муниципального имущества", определяет порядок и сроки разработки программы приватизации муниципального имущества Гришковского сельского поселения Калининского района (далее - Программа).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Разработка Программы осуществляетс</w:t>
      </w:r>
      <w:r w:rsid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в соответствии с программой 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комплексного развития социальной инфраструктуры </w:t>
      </w:r>
      <w:r w:rsidR="00D14AA5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Гришковского сельского поселения </w:t>
      </w:r>
      <w:r w:rsid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Калининского района 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итогами приватизации муниципального имущества </w:t>
      </w:r>
      <w:r w:rsidR="00D14AA5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Гришковского сельского поселения Калининского района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предыдущий период.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разрабатывается на период, который составляет 1 год.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Внесение при необходимости изменений в утверждённую Программу осуществляется в соответствии с настоящим Порядком.</w:t>
      </w:r>
    </w:p>
    <w:p w:rsid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При подготовке Программы учитываются предложения муниципальных унитарных предприятий </w:t>
      </w:r>
      <w:r w:rsidR="00D14AA5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Гришковского сельского поселения Калининского района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хозяйственных обществ, акции (доли) которых находятся в муниципальной собственности </w:t>
      </w:r>
      <w:r w:rsidR="00D14AA5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Гришковского сельского поселения Калининского района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иных юридических и физических лиц (далее - заявителей), поступившие в течение текущего года. </w:t>
      </w:r>
    </w:p>
    <w:p w:rsid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Предложения подаются в произвольной форме с указанием данных о муниципальном имуществе </w:t>
      </w:r>
      <w:r w:rsidR="00D14AA5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Гришковского сельского поселения Калининского района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позволяющих его идентифицировать. 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</w:t>
      </w:r>
      <w:r w:rsidR="00D14AA5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Гришковского сельского поселения Калининского района</w:t>
      </w:r>
      <w:r w:rsid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может выступать инициатором разработки Программы, в том числе и при отсутствии предложений со стороны третьих лиц.</w:t>
      </w:r>
    </w:p>
    <w:p w:rsid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</w:t>
      </w:r>
      <w:r w:rsidR="00D14AA5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Гришковского сельского поселения Калининского района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рассматривает поступившие предложения от заявителей. </w:t>
      </w:r>
    </w:p>
    <w:p w:rsidR="009874A2" w:rsidRDefault="009874A2" w:rsidP="00C71001">
      <w:pPr>
        <w:pStyle w:val="a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9874A2" w:rsidSect="00C7100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71001" w:rsidRPr="00C71001" w:rsidRDefault="00C71001" w:rsidP="00C71001">
      <w:pPr>
        <w:pStyle w:val="a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о рассмотрении предложений направляется заявителям в 30-дневный срок </w:t>
      </w:r>
      <w:proofErr w:type="gramStart"/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даты регистрации</w:t>
      </w:r>
      <w:proofErr w:type="gramEnd"/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обращения.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После получения предложений администрация </w:t>
      </w:r>
      <w:r w:rsidR="00D14AA5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Гришковского сельского поселения Калининского района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формирует проект Программы с учётом поступивших предложений.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Характеристика муниципального унитарного </w:t>
      </w:r>
      <w:r w:rsidR="00D14AA5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Гришковского сельского поселения Калининского района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включённого в проект Программы, должна содержать следующие данные: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наименование и местонахождение муниципального унитарного предприятия </w:t>
      </w:r>
      <w:r w:rsidR="00D14AA5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Гришковского сельского поселения Калининского района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балансовую стоимость основных средств;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среднесписочную численность </w:t>
      </w:r>
      <w:proofErr w:type="gramStart"/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работающих</w:t>
      </w:r>
      <w:proofErr w:type="gramEnd"/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площади земельных участков;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срок приватизации.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Характеристика акций (долей) </w:t>
      </w:r>
      <w:r w:rsidR="00D14AA5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Гришковского сельского поселения Калининского района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уставном капитале хозяйственных обществ, включённых в проект Программы, должна содержать: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наименование хозяйственного общества;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количество акций или размер доли </w:t>
      </w:r>
      <w:r w:rsidR="00E75368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Гришковского сельского поселения Калининского района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уставном капитале хозяйственного общества;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номинальная стоимость доли (акций) </w:t>
      </w:r>
      <w:r w:rsidR="00E75368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Гришковского сельского поселения Калининского района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уставном капитале хозяйственного общества.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Характеристика иного муниципального имущества </w:t>
      </w:r>
      <w:r w:rsidR="00E75368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Гришковского сельского поселения Калининского района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включённого в проект Программы, должна содержать: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адрес, по которому расположен объект;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  площадь объекта подлежащего приватизации,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наименование объекта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назначение объекта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Начальная цена продаваемого объекта муниципальной собственности устанавливается на основании отчёта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063574" w:rsidRPr="00C71001" w:rsidRDefault="00063574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Проект Программы, а также предложения о внесении в неё изменений рассматриваются </w:t>
      </w:r>
      <w:r w:rsidR="00E75368"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Гришковского сельского поселения Калининского района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75368" w:rsidRPr="00C71001" w:rsidRDefault="00E75368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5368" w:rsidRPr="00C71001" w:rsidRDefault="00E75368" w:rsidP="00C7100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5368" w:rsidRPr="00C71001" w:rsidRDefault="00E75368" w:rsidP="00C71001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5368" w:rsidRPr="00C71001" w:rsidRDefault="00E75368" w:rsidP="00C71001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Гришковского сельского поселения</w:t>
      </w:r>
    </w:p>
    <w:p w:rsidR="009874A2" w:rsidRDefault="00E75368" w:rsidP="00C71001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Калининского района                                                          </w:t>
      </w:r>
      <w:r w:rsid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C71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87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В.А. </w:t>
      </w:r>
      <w:proofErr w:type="spellStart"/>
      <w:r w:rsidR="00987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Даценко</w:t>
      </w:r>
      <w:proofErr w:type="spellEnd"/>
    </w:p>
    <w:sectPr w:rsidR="009874A2" w:rsidSect="009874A2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C1C"/>
    <w:rsid w:val="00012C1C"/>
    <w:rsid w:val="00063574"/>
    <w:rsid w:val="002C6A19"/>
    <w:rsid w:val="00464369"/>
    <w:rsid w:val="00806717"/>
    <w:rsid w:val="00897C92"/>
    <w:rsid w:val="009874A2"/>
    <w:rsid w:val="00A814B2"/>
    <w:rsid w:val="00AC190B"/>
    <w:rsid w:val="00C71001"/>
    <w:rsid w:val="00D14AA5"/>
    <w:rsid w:val="00E75368"/>
    <w:rsid w:val="00F73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4B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814B2"/>
    <w:rPr>
      <w:color w:val="0000FF" w:themeColor="hyperlink"/>
      <w:u w:val="single"/>
    </w:rPr>
  </w:style>
  <w:style w:type="paragraph" w:styleId="a6">
    <w:name w:val="No Spacing"/>
    <w:uiPriority w:val="1"/>
    <w:qFormat/>
    <w:rsid w:val="00C710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4B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814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505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E:\YandexDisk\%D0%97%D0%B0%D0%B3%D1%80%D1%83%D0%B7%D0%BA%D0%B8\%E2%84%96%20275%20%D0%BE%D1%82%2001.12.2017%20%D0%9F%D0%BE%D1%80%D1%8F%D0%B4%D0%BE%D0%BA%20%D0%BF%D0%BB%D0%B0%D0%BD%D0%B8%D1%80%D0%BE%D0%B2%D0%B0%D0%BD%D0%B8%D1%8F%20%D0%BF%D1%80%D0%B8%D0%B2%D0%B0%D1%82%D0%B8%D0%B7%D0%B0%D1%86%D0%B8%D0%B8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E:\YandexDisk\%D0%97%D0%B0%D0%B3%D1%80%D1%83%D0%B7%D0%BA%D0%B8\%E2%84%96%20275%20%D0%BE%D1%82%2001.12.2017%20%D0%9F%D0%BE%D1%80%D1%8F%D0%B4%D0%BE%D0%BA%20%D0%BF%D0%BB%D0%B0%D0%BD%D0%B8%D1%80%D0%BE%D0%B2%D0%B0%D0%BD%D0%B8%D1%8F%20%D0%BF%D1%80%D0%B8%D0%B2%D0%B0%D1%82%D0%B8%D0%B7%D0%B0%D1%86%D0%B8%D0%B8.doc" TargetMode="External"/><Relationship Id="rId11" Type="http://schemas.microsoft.com/office/2007/relationships/stylesWithEffects" Target="stylesWithEffects.xml"/><Relationship Id="rId5" Type="http://schemas.openxmlformats.org/officeDocument/2006/relationships/hyperlink" Target="garantf1://12025505.0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898</Words>
  <Characters>5125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2019-10-02T11:34:00Z</cp:lastPrinted>
  <dcterms:created xsi:type="dcterms:W3CDTF">2019-05-22T07:41:00Z</dcterms:created>
  <dcterms:modified xsi:type="dcterms:W3CDTF">2019-10-02T11:34:00Z</dcterms:modified>
</cp:coreProperties>
</file>